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78FA" w14:textId="409A5F5E" w:rsidR="00B41DE9" w:rsidRDefault="00036029" w:rsidP="00036029">
      <w:pPr>
        <w:pStyle w:val="AddInfoHeading1"/>
        <w:rPr>
          <w:sz w:val="24"/>
          <w:szCs w:val="24"/>
        </w:rPr>
      </w:pPr>
      <w:r>
        <w:t>Dental Hygiene Program</w:t>
      </w:r>
    </w:p>
    <w:p w14:paraId="31EF93D3" w14:textId="33C4FD76" w:rsidR="00036029" w:rsidRDefault="00036029" w:rsidP="00B41DE9">
      <w:pPr>
        <w:pStyle w:val="AddInfoHeadingInfo"/>
      </w:pPr>
      <w:r>
        <w:t>Application Checklist</w:t>
      </w:r>
    </w:p>
    <w:p w14:paraId="4F06DB98" w14:textId="638EE2D6" w:rsidR="00036029" w:rsidRPr="00FA0D79" w:rsidRDefault="00036029" w:rsidP="00036029">
      <w:pPr>
        <w:pStyle w:val="AddInfoParagraph"/>
      </w:pPr>
      <w:r w:rsidRPr="00FA0D79">
        <w:t>Students interested</w:t>
      </w:r>
      <w:r w:rsidRPr="00FA0D79">
        <w:rPr>
          <w:rFonts w:ascii="Calibri" w:hAnsi="Calibri" w:cs="Calibri"/>
        </w:rPr>
        <w:t> </w:t>
      </w:r>
      <w:r w:rsidRPr="00FA0D79">
        <w:t>in pursuing admission into the Dental Hygiene program at Iowa Western</w:t>
      </w:r>
      <w:r w:rsidRPr="00FA0D79">
        <w:rPr>
          <w:rFonts w:ascii="Calibri" w:hAnsi="Calibri" w:cs="Calibri"/>
        </w:rPr>
        <w:t> </w:t>
      </w:r>
      <w:r w:rsidRPr="00FA0D79">
        <w:t xml:space="preserve">Community </w:t>
      </w:r>
      <w:r w:rsidR="00034FF7">
        <w:t>C</w:t>
      </w:r>
      <w:r w:rsidRPr="00FA0D79">
        <w:t>ollege must complete all admission requirements listed below in sections 1 and 2. In order to be considered for admission, students must complete the requirements below by or before the acceptance deadline.</w:t>
      </w:r>
      <w:r w:rsidRPr="00FA0D79">
        <w:rPr>
          <w:rFonts w:ascii="Calibri" w:hAnsi="Calibri" w:cs="Calibri"/>
        </w:rPr>
        <w:t> </w:t>
      </w:r>
    </w:p>
    <w:p w14:paraId="55233D2B" w14:textId="77777777" w:rsidR="00036029" w:rsidRPr="00FA0D79" w:rsidRDefault="00036029" w:rsidP="00036029">
      <w:pPr>
        <w:pStyle w:val="AddInfoParagraph"/>
      </w:pPr>
      <w:r w:rsidRPr="00FA0D79">
        <w:t>The Dental Hygiene program is accredited by the Commission of Dental Accreditation and has been granted the status of Accreditation without reporting requirements. The Commission is a specialized accrediting body recognized by the U.S. Department of Education. The Commission on Dental Accreditation can be contacted at (312) 440-4653 or at 211 East Chicago Avenue, Chicago 60611, or visit the website</w:t>
      </w:r>
      <w:r w:rsidRPr="00FA0D79">
        <w:rPr>
          <w:rFonts w:ascii="Calibri" w:hAnsi="Calibri" w:cs="Calibri"/>
        </w:rPr>
        <w:t> </w:t>
      </w:r>
      <w:r w:rsidRPr="00FA0D79">
        <w:t>at</w:t>
      </w:r>
      <w:r w:rsidRPr="00FA0D79">
        <w:rPr>
          <w:rFonts w:ascii="Calibri" w:hAnsi="Calibri" w:cs="Calibri"/>
        </w:rPr>
        <w:t> </w:t>
      </w:r>
      <w:hyperlink r:id="rId11" w:history="1">
        <w:r w:rsidRPr="00FA0D79">
          <w:rPr>
            <w:rStyle w:val="AddInfoLinkChar"/>
            <w:rFonts w:asciiTheme="minorHAnsi" w:hAnsiTheme="minorHAnsi"/>
          </w:rPr>
          <w:t>www.ada.org/coda</w:t>
        </w:r>
      </w:hyperlink>
      <w:r w:rsidRPr="00FA0D79">
        <w:t>.</w:t>
      </w:r>
    </w:p>
    <w:tbl>
      <w:tblPr>
        <w:tblStyle w:val="TableGrid"/>
        <w:tblW w:w="0" w:type="auto"/>
        <w:tblLook w:val="04A0" w:firstRow="1" w:lastRow="0" w:firstColumn="1" w:lastColumn="0" w:noHBand="0" w:noVBand="1"/>
      </w:tblPr>
      <w:tblGrid>
        <w:gridCol w:w="2522"/>
        <w:gridCol w:w="2764"/>
        <w:gridCol w:w="2756"/>
        <w:gridCol w:w="2748"/>
      </w:tblGrid>
      <w:tr w:rsidR="005347E7" w14:paraId="78D1F869" w14:textId="77777777" w:rsidTr="0C1B2391">
        <w:trPr>
          <w:trHeight w:val="432"/>
        </w:trPr>
        <w:tc>
          <w:tcPr>
            <w:tcW w:w="2522" w:type="dxa"/>
            <w:vAlign w:val="center"/>
          </w:tcPr>
          <w:p w14:paraId="3E56AC82" w14:textId="58C81C1C" w:rsidR="005347E7" w:rsidRPr="005347E7" w:rsidRDefault="005347E7" w:rsidP="005347E7">
            <w:pPr>
              <w:tabs>
                <w:tab w:val="left" w:pos="1440"/>
                <w:tab w:val="left" w:pos="2880"/>
                <w:tab w:val="left" w:pos="3960"/>
                <w:tab w:val="left" w:pos="5400"/>
              </w:tabs>
              <w:spacing w:after="100" w:afterAutospacing="1" w:line="225" w:lineRule="atLeast"/>
              <w:jc w:val="center"/>
              <w:rPr>
                <w:rFonts w:eastAsia="Times New Roman" w:cs="Arial"/>
                <w:b/>
                <w:bCs/>
                <w:color w:val="04202E"/>
                <w:sz w:val="20"/>
                <w:szCs w:val="20"/>
              </w:rPr>
            </w:pPr>
            <w:r>
              <w:rPr>
                <w:rFonts w:eastAsia="Times New Roman" w:cs="Arial"/>
                <w:b/>
                <w:bCs/>
                <w:color w:val="04202E"/>
                <w:sz w:val="20"/>
                <w:szCs w:val="20"/>
              </w:rPr>
              <w:t>Location</w:t>
            </w:r>
          </w:p>
        </w:tc>
        <w:tc>
          <w:tcPr>
            <w:tcW w:w="2764" w:type="dxa"/>
            <w:vAlign w:val="center"/>
          </w:tcPr>
          <w:p w14:paraId="7B5F55E0" w14:textId="1434881E" w:rsidR="005347E7" w:rsidRPr="005347E7" w:rsidRDefault="005347E7" w:rsidP="00C35236">
            <w:pPr>
              <w:tabs>
                <w:tab w:val="left" w:pos="1440"/>
                <w:tab w:val="left" w:pos="2880"/>
                <w:tab w:val="left" w:pos="3960"/>
                <w:tab w:val="left" w:pos="5400"/>
              </w:tabs>
              <w:spacing w:after="100" w:afterAutospacing="1" w:line="225" w:lineRule="atLeast"/>
              <w:jc w:val="center"/>
              <w:rPr>
                <w:rFonts w:eastAsia="Times New Roman" w:cs="Arial"/>
                <w:b/>
                <w:bCs/>
                <w:color w:val="04202E"/>
                <w:sz w:val="20"/>
                <w:szCs w:val="20"/>
              </w:rPr>
            </w:pPr>
            <w:r w:rsidRPr="005347E7">
              <w:rPr>
                <w:rFonts w:eastAsia="Times New Roman" w:cs="Arial"/>
                <w:b/>
                <w:bCs/>
                <w:color w:val="04202E"/>
                <w:sz w:val="20"/>
                <w:szCs w:val="20"/>
              </w:rPr>
              <w:t>Start Date</w:t>
            </w:r>
          </w:p>
        </w:tc>
        <w:tc>
          <w:tcPr>
            <w:tcW w:w="2756" w:type="dxa"/>
            <w:vAlign w:val="center"/>
          </w:tcPr>
          <w:p w14:paraId="136E6ED5" w14:textId="3AE5C297" w:rsidR="005347E7" w:rsidRPr="005347E7" w:rsidRDefault="009D2931" w:rsidP="00C35236">
            <w:pPr>
              <w:tabs>
                <w:tab w:val="left" w:pos="1440"/>
                <w:tab w:val="left" w:pos="2880"/>
                <w:tab w:val="left" w:pos="3960"/>
                <w:tab w:val="left" w:pos="5400"/>
              </w:tabs>
              <w:spacing w:after="100" w:afterAutospacing="1" w:line="225" w:lineRule="atLeast"/>
              <w:jc w:val="center"/>
              <w:rPr>
                <w:rFonts w:eastAsia="Times New Roman" w:cs="Arial"/>
                <w:b/>
                <w:bCs/>
                <w:color w:val="04202E"/>
                <w:sz w:val="20"/>
                <w:szCs w:val="20"/>
              </w:rPr>
            </w:pPr>
            <w:r>
              <w:rPr>
                <w:rFonts w:eastAsia="Times New Roman" w:cs="Arial"/>
                <w:b/>
                <w:bCs/>
                <w:color w:val="04202E"/>
                <w:sz w:val="20"/>
                <w:szCs w:val="20"/>
              </w:rPr>
              <w:t>Acceptance</w:t>
            </w:r>
            <w:r w:rsidR="005347E7" w:rsidRPr="005347E7">
              <w:rPr>
                <w:rFonts w:eastAsia="Times New Roman" w:cs="Arial"/>
                <w:b/>
                <w:bCs/>
                <w:color w:val="04202E"/>
                <w:sz w:val="20"/>
                <w:szCs w:val="20"/>
              </w:rPr>
              <w:t xml:space="preserve"> Deadline</w:t>
            </w:r>
          </w:p>
        </w:tc>
        <w:tc>
          <w:tcPr>
            <w:tcW w:w="2748" w:type="dxa"/>
            <w:vAlign w:val="center"/>
          </w:tcPr>
          <w:p w14:paraId="0E9EAFFB" w14:textId="3ECEF5F7" w:rsidR="005347E7" w:rsidRPr="005347E7" w:rsidRDefault="005347E7" w:rsidP="00C35236">
            <w:pPr>
              <w:tabs>
                <w:tab w:val="left" w:pos="1440"/>
                <w:tab w:val="left" w:pos="2880"/>
                <w:tab w:val="left" w:pos="3960"/>
                <w:tab w:val="left" w:pos="5400"/>
              </w:tabs>
              <w:spacing w:after="100" w:afterAutospacing="1" w:line="225" w:lineRule="atLeast"/>
              <w:jc w:val="center"/>
              <w:rPr>
                <w:rFonts w:eastAsia="Times New Roman" w:cs="Arial"/>
                <w:b/>
                <w:bCs/>
                <w:color w:val="04202E"/>
                <w:sz w:val="20"/>
                <w:szCs w:val="20"/>
              </w:rPr>
            </w:pPr>
            <w:r w:rsidRPr="005347E7">
              <w:rPr>
                <w:rFonts w:eastAsia="Times New Roman" w:cs="Arial"/>
                <w:b/>
                <w:bCs/>
                <w:color w:val="04202E"/>
                <w:sz w:val="20"/>
                <w:szCs w:val="20"/>
              </w:rPr>
              <w:t>Program Capacity</w:t>
            </w:r>
          </w:p>
        </w:tc>
      </w:tr>
      <w:tr w:rsidR="005347E7" w14:paraId="72379DC5" w14:textId="77777777" w:rsidTr="0C1B2391">
        <w:trPr>
          <w:trHeight w:val="432"/>
        </w:trPr>
        <w:tc>
          <w:tcPr>
            <w:tcW w:w="2522" w:type="dxa"/>
            <w:vAlign w:val="center"/>
          </w:tcPr>
          <w:p w14:paraId="1D308E5F" w14:textId="1980A60B" w:rsidR="005347E7" w:rsidRPr="006E7DC5" w:rsidRDefault="005347E7" w:rsidP="005347E7">
            <w:pPr>
              <w:tabs>
                <w:tab w:val="left" w:pos="1440"/>
                <w:tab w:val="left" w:pos="2880"/>
                <w:tab w:val="left" w:pos="3960"/>
                <w:tab w:val="left" w:pos="5400"/>
              </w:tabs>
              <w:spacing w:after="100" w:afterAutospacing="1" w:line="225" w:lineRule="atLeast"/>
              <w:jc w:val="center"/>
              <w:rPr>
                <w:rFonts w:eastAsia="Times New Roman" w:cs="Arial"/>
                <w:color w:val="04202E"/>
                <w:sz w:val="20"/>
                <w:szCs w:val="20"/>
              </w:rPr>
            </w:pPr>
            <w:r>
              <w:rPr>
                <w:rFonts w:eastAsia="Times New Roman" w:cs="Arial"/>
                <w:color w:val="04202E"/>
                <w:sz w:val="20"/>
                <w:szCs w:val="20"/>
              </w:rPr>
              <w:t>Council Bluffs</w:t>
            </w:r>
          </w:p>
        </w:tc>
        <w:tc>
          <w:tcPr>
            <w:tcW w:w="2764" w:type="dxa"/>
            <w:vAlign w:val="center"/>
          </w:tcPr>
          <w:p w14:paraId="2A33D83F" w14:textId="11BD108C" w:rsidR="005347E7" w:rsidRPr="006E7DC5" w:rsidRDefault="005347E7" w:rsidP="00C35236">
            <w:pPr>
              <w:tabs>
                <w:tab w:val="left" w:pos="1440"/>
                <w:tab w:val="left" w:pos="2880"/>
                <w:tab w:val="left" w:pos="3960"/>
                <w:tab w:val="left" w:pos="5400"/>
              </w:tabs>
              <w:spacing w:after="100" w:afterAutospacing="1" w:line="225" w:lineRule="atLeast"/>
              <w:jc w:val="center"/>
              <w:rPr>
                <w:rFonts w:eastAsia="Times New Roman" w:cs="Arial"/>
                <w:color w:val="04202E"/>
                <w:sz w:val="20"/>
                <w:szCs w:val="20"/>
              </w:rPr>
            </w:pPr>
            <w:r w:rsidRPr="006E7DC5">
              <w:rPr>
                <w:rFonts w:eastAsia="Times New Roman" w:cs="Arial"/>
                <w:color w:val="04202E"/>
                <w:sz w:val="20"/>
                <w:szCs w:val="20"/>
              </w:rPr>
              <w:t>Fall Semester (August)</w:t>
            </w:r>
          </w:p>
        </w:tc>
        <w:tc>
          <w:tcPr>
            <w:tcW w:w="2756" w:type="dxa"/>
            <w:vAlign w:val="center"/>
          </w:tcPr>
          <w:p w14:paraId="21FBA55B" w14:textId="2C6884BD" w:rsidR="005347E7" w:rsidRPr="006E7DC5" w:rsidRDefault="00B36971" w:rsidP="0C1B2391">
            <w:pPr>
              <w:tabs>
                <w:tab w:val="left" w:pos="1440"/>
                <w:tab w:val="left" w:pos="2880"/>
                <w:tab w:val="left" w:pos="3960"/>
                <w:tab w:val="left" w:pos="5400"/>
              </w:tabs>
              <w:spacing w:after="100" w:afterAutospacing="1" w:line="225" w:lineRule="atLeast"/>
              <w:jc w:val="center"/>
              <w:rPr>
                <w:rFonts w:eastAsia="Times New Roman" w:cs="Arial"/>
                <w:color w:val="04202E"/>
                <w:sz w:val="20"/>
                <w:szCs w:val="20"/>
              </w:rPr>
            </w:pPr>
            <w:r>
              <w:rPr>
                <w:rFonts w:eastAsia="Times New Roman" w:cs="Arial"/>
                <w:color w:val="04202E"/>
                <w:sz w:val="20"/>
                <w:szCs w:val="20"/>
              </w:rPr>
              <w:t>January</w:t>
            </w:r>
            <w:r w:rsidR="005347E7" w:rsidRPr="0C1B2391">
              <w:rPr>
                <w:rFonts w:eastAsia="Times New Roman" w:cs="Arial"/>
                <w:color w:val="04202E"/>
                <w:sz w:val="20"/>
                <w:szCs w:val="20"/>
              </w:rPr>
              <w:t xml:space="preserve"> 31</w:t>
            </w:r>
            <w:r w:rsidR="005347E7" w:rsidRPr="0C1B2391">
              <w:rPr>
                <w:rFonts w:eastAsia="Times New Roman" w:cs="Arial"/>
                <w:color w:val="04202E"/>
                <w:sz w:val="20"/>
                <w:szCs w:val="20"/>
                <w:vertAlign w:val="superscript"/>
              </w:rPr>
              <w:t>st</w:t>
            </w:r>
          </w:p>
        </w:tc>
        <w:tc>
          <w:tcPr>
            <w:tcW w:w="2748" w:type="dxa"/>
            <w:vAlign w:val="center"/>
          </w:tcPr>
          <w:p w14:paraId="4E035DF0" w14:textId="1EF2221E" w:rsidR="005347E7" w:rsidRPr="006E7DC5" w:rsidRDefault="005347E7" w:rsidP="00C35236">
            <w:pPr>
              <w:tabs>
                <w:tab w:val="left" w:pos="1440"/>
                <w:tab w:val="left" w:pos="2880"/>
                <w:tab w:val="left" w:pos="3960"/>
                <w:tab w:val="left" w:pos="5400"/>
              </w:tabs>
              <w:spacing w:after="100" w:afterAutospacing="1" w:line="225" w:lineRule="atLeast"/>
              <w:jc w:val="center"/>
              <w:rPr>
                <w:rFonts w:eastAsia="Times New Roman" w:cs="Arial"/>
                <w:color w:val="04202E"/>
                <w:sz w:val="20"/>
                <w:szCs w:val="20"/>
              </w:rPr>
            </w:pPr>
            <w:r w:rsidRPr="006E7DC5">
              <w:rPr>
                <w:rFonts w:eastAsia="Times New Roman" w:cs="Arial"/>
                <w:color w:val="04202E"/>
                <w:sz w:val="20"/>
                <w:szCs w:val="20"/>
              </w:rPr>
              <w:t>2</w:t>
            </w:r>
            <w:r>
              <w:rPr>
                <w:rFonts w:eastAsia="Times New Roman" w:cs="Arial"/>
                <w:color w:val="04202E"/>
                <w:sz w:val="20"/>
                <w:szCs w:val="20"/>
              </w:rPr>
              <w:t>0</w:t>
            </w:r>
          </w:p>
        </w:tc>
      </w:tr>
      <w:tr w:rsidR="005347E7" w14:paraId="327B5288" w14:textId="77777777" w:rsidTr="0C1B2391">
        <w:trPr>
          <w:trHeight w:val="432"/>
        </w:trPr>
        <w:tc>
          <w:tcPr>
            <w:tcW w:w="10790" w:type="dxa"/>
            <w:gridSpan w:val="4"/>
            <w:vAlign w:val="center"/>
          </w:tcPr>
          <w:p w14:paraId="66465016" w14:textId="40B5323F" w:rsidR="005347E7" w:rsidRPr="00034FF7" w:rsidRDefault="005347E7" w:rsidP="0C1B2391">
            <w:pPr>
              <w:tabs>
                <w:tab w:val="left" w:pos="1440"/>
                <w:tab w:val="left" w:pos="2880"/>
                <w:tab w:val="left" w:pos="3960"/>
                <w:tab w:val="left" w:pos="5400"/>
              </w:tabs>
              <w:spacing w:before="120" w:after="120"/>
              <w:rPr>
                <w:rFonts w:eastAsia="Times New Roman" w:cs="Arial"/>
                <w:b/>
                <w:bCs/>
                <w:color w:val="04202E"/>
                <w:sz w:val="20"/>
                <w:szCs w:val="20"/>
              </w:rPr>
            </w:pPr>
            <w:r w:rsidRPr="0C1B2391">
              <w:rPr>
                <w:rFonts w:eastAsia="Times New Roman" w:cs="Arial"/>
                <w:b/>
                <w:bCs/>
                <w:color w:val="04202E"/>
                <w:sz w:val="20"/>
                <w:szCs w:val="20"/>
              </w:rPr>
              <w:t xml:space="preserve">It is the responsibility of the student to ensure that all admissions requirements are on file with the </w:t>
            </w:r>
            <w:r w:rsidR="00E51BD6" w:rsidRPr="0C1B2391">
              <w:rPr>
                <w:rFonts w:eastAsia="Times New Roman" w:cs="Arial"/>
                <w:b/>
                <w:bCs/>
                <w:color w:val="04202E"/>
                <w:sz w:val="20"/>
                <w:szCs w:val="20"/>
              </w:rPr>
              <w:t>Admissions Office</w:t>
            </w:r>
            <w:r w:rsidRPr="0C1B2391">
              <w:rPr>
                <w:rFonts w:eastAsia="Times New Roman" w:cs="Arial"/>
                <w:b/>
                <w:bCs/>
                <w:color w:val="04202E"/>
                <w:sz w:val="20"/>
                <w:szCs w:val="20"/>
              </w:rPr>
              <w:t xml:space="preserve"> and that the admissions application is correct, including intended start term, start year, and location.</w:t>
            </w:r>
          </w:p>
        </w:tc>
      </w:tr>
    </w:tbl>
    <w:p w14:paraId="014CF731" w14:textId="06B15FDC" w:rsidR="009F20FF" w:rsidRPr="009F20FF" w:rsidRDefault="009F20FF" w:rsidP="009F20FF">
      <w:pPr>
        <w:tabs>
          <w:tab w:val="left" w:pos="1440"/>
          <w:tab w:val="left" w:pos="2880"/>
          <w:tab w:val="left" w:pos="3960"/>
          <w:tab w:val="left" w:pos="5400"/>
        </w:tabs>
        <w:spacing w:after="100" w:afterAutospacing="1" w:line="225" w:lineRule="atLeast"/>
        <w:rPr>
          <w:rFonts w:eastAsia="Times New Roman" w:cs="Arial"/>
          <w:color w:val="04202E"/>
          <w:sz w:val="20"/>
          <w:szCs w:val="20"/>
        </w:rPr>
      </w:pPr>
    </w:p>
    <w:p w14:paraId="75B377E0" w14:textId="77777777" w:rsidR="00036029" w:rsidRDefault="00036029" w:rsidP="00036029">
      <w:pPr>
        <w:pStyle w:val="AddInfoHeadingInfo"/>
      </w:pPr>
      <w:r>
        <w:t>Section 1: College Admissions Requirements</w:t>
      </w:r>
    </w:p>
    <w:p w14:paraId="2991835A" w14:textId="6C62AB29" w:rsidR="00703C1E" w:rsidRPr="00703C1E" w:rsidRDefault="00703C1E" w:rsidP="00703C1E">
      <w:pPr>
        <w:numPr>
          <w:ilvl w:val="0"/>
          <w:numId w:val="14"/>
        </w:numPr>
        <w:tabs>
          <w:tab w:val="left" w:pos="1440"/>
          <w:tab w:val="left" w:pos="2880"/>
          <w:tab w:val="left" w:pos="3960"/>
          <w:tab w:val="left" w:pos="5400"/>
        </w:tabs>
        <w:spacing w:after="100" w:afterAutospacing="1" w:line="225" w:lineRule="atLeast"/>
        <w:rPr>
          <w:rFonts w:eastAsia="Times New Roman" w:cs="Arial"/>
          <w:color w:val="04202E"/>
          <w:sz w:val="20"/>
          <w:szCs w:val="20"/>
        </w:rPr>
      </w:pPr>
      <w:r w:rsidRPr="00703C1E">
        <w:rPr>
          <w:rFonts w:eastAsia="Times New Roman" w:cs="Arial"/>
          <w:b/>
          <w:bCs/>
          <w:color w:val="04202E"/>
          <w:sz w:val="20"/>
          <w:szCs w:val="20"/>
        </w:rPr>
        <w:t>Complete an Iowa Western application for admission:</w:t>
      </w:r>
      <w:r w:rsidRPr="00703C1E">
        <w:rPr>
          <w:rFonts w:ascii="Calibri" w:eastAsia="Times New Roman" w:hAnsi="Calibri" w:cs="Calibri"/>
          <w:color w:val="04202E"/>
          <w:sz w:val="20"/>
          <w:szCs w:val="20"/>
        </w:rPr>
        <w:t> </w:t>
      </w:r>
      <w:r w:rsidRPr="00703C1E">
        <w:rPr>
          <w:rFonts w:eastAsia="Times New Roman" w:cs="Arial"/>
          <w:color w:val="04202E"/>
          <w:sz w:val="20"/>
          <w:szCs w:val="20"/>
        </w:rPr>
        <w:t>The application is online at</w:t>
      </w:r>
      <w:r w:rsidRPr="00703C1E">
        <w:rPr>
          <w:rFonts w:ascii="Calibri" w:eastAsia="Times New Roman" w:hAnsi="Calibri" w:cs="Calibri"/>
          <w:color w:val="04202E"/>
          <w:sz w:val="20"/>
          <w:szCs w:val="20"/>
        </w:rPr>
        <w:t> </w:t>
      </w:r>
      <w:hyperlink r:id="rId12" w:history="1">
        <w:r w:rsidRPr="00703C1E">
          <w:rPr>
            <w:rFonts w:eastAsia="Times New Roman" w:cs="Arial"/>
            <w:color w:val="04202E"/>
            <w:sz w:val="20"/>
            <w:szCs w:val="20"/>
          </w:rPr>
          <w:t>www.iwcc.edu</w:t>
        </w:r>
      </w:hyperlink>
      <w:r w:rsidRPr="00703C1E">
        <w:rPr>
          <w:rFonts w:ascii="Calibri" w:eastAsia="Times New Roman" w:hAnsi="Calibri" w:cs="Calibri"/>
          <w:color w:val="04202E"/>
          <w:sz w:val="20"/>
          <w:szCs w:val="20"/>
        </w:rPr>
        <w:t> </w:t>
      </w:r>
      <w:r w:rsidRPr="00703C1E">
        <w:rPr>
          <w:rFonts w:eastAsia="Times New Roman" w:cs="Arial"/>
          <w:color w:val="04202E"/>
          <w:sz w:val="20"/>
          <w:szCs w:val="20"/>
        </w:rPr>
        <w:t>and there is no application fee. When completing the application for admissions, applicants should select which location and which start term they wish to begin the program.</w:t>
      </w:r>
      <w:r w:rsidRPr="00703C1E">
        <w:rPr>
          <w:rFonts w:ascii="Calibri" w:eastAsia="Times New Roman" w:hAnsi="Calibri" w:cs="Calibri"/>
          <w:color w:val="04202E"/>
          <w:sz w:val="20"/>
          <w:szCs w:val="20"/>
        </w:rPr>
        <w:t> </w:t>
      </w:r>
    </w:p>
    <w:p w14:paraId="4E68EC69" w14:textId="09ED6822" w:rsidR="00703C1E" w:rsidRPr="00703C1E" w:rsidRDefault="00703C1E" w:rsidP="00703C1E">
      <w:pPr>
        <w:numPr>
          <w:ilvl w:val="0"/>
          <w:numId w:val="14"/>
        </w:numPr>
        <w:tabs>
          <w:tab w:val="left" w:pos="1440"/>
          <w:tab w:val="left" w:pos="2880"/>
          <w:tab w:val="left" w:pos="3960"/>
          <w:tab w:val="left" w:pos="5400"/>
        </w:tabs>
        <w:spacing w:before="60" w:after="100" w:afterAutospacing="1" w:line="225" w:lineRule="atLeast"/>
        <w:rPr>
          <w:rFonts w:eastAsia="Times New Roman" w:cs="Arial"/>
          <w:color w:val="04202E"/>
          <w:sz w:val="20"/>
          <w:szCs w:val="20"/>
        </w:rPr>
      </w:pPr>
      <w:r w:rsidRPr="00703C1E">
        <w:rPr>
          <w:rFonts w:eastAsia="Times New Roman" w:cs="Arial"/>
          <w:b/>
          <w:bCs/>
          <w:color w:val="04202E"/>
          <w:sz w:val="20"/>
          <w:szCs w:val="20"/>
        </w:rPr>
        <w:t>Request Transcripts:</w:t>
      </w:r>
      <w:r w:rsidRPr="00703C1E">
        <w:rPr>
          <w:rFonts w:ascii="Calibri" w:eastAsia="Times New Roman" w:hAnsi="Calibri" w:cs="Calibri"/>
          <w:color w:val="04202E"/>
          <w:sz w:val="20"/>
          <w:szCs w:val="20"/>
        </w:rPr>
        <w:t> </w:t>
      </w:r>
      <w:r w:rsidRPr="00703C1E">
        <w:rPr>
          <w:rFonts w:eastAsia="Times New Roman" w:cs="Arial"/>
          <w:color w:val="04202E"/>
          <w:sz w:val="20"/>
          <w:szCs w:val="20"/>
        </w:rPr>
        <w:t xml:space="preserve">You need to have a final, official high school transcript or </w:t>
      </w:r>
      <w:proofErr w:type="spellStart"/>
      <w:r w:rsidRPr="00703C1E">
        <w:rPr>
          <w:rFonts w:eastAsia="Times New Roman" w:cs="Arial"/>
          <w:color w:val="04202E"/>
          <w:sz w:val="20"/>
          <w:szCs w:val="20"/>
        </w:rPr>
        <w:t>HiSET</w:t>
      </w:r>
      <w:proofErr w:type="spellEnd"/>
      <w:r w:rsidRPr="00703C1E">
        <w:rPr>
          <w:rFonts w:eastAsia="Times New Roman" w:cs="Arial"/>
          <w:color w:val="04202E"/>
          <w:sz w:val="20"/>
          <w:szCs w:val="20"/>
        </w:rPr>
        <w:t>/GED transcript sent to Iowa Western. If you have completed college course work, you will need to have an official college transcript sent to Iowa Western from the institution where the credit was earned.</w:t>
      </w:r>
    </w:p>
    <w:p w14:paraId="2A425462" w14:textId="77777777" w:rsidR="00703C1E" w:rsidRPr="00703C1E" w:rsidRDefault="00703C1E" w:rsidP="00703C1E">
      <w:pPr>
        <w:numPr>
          <w:ilvl w:val="0"/>
          <w:numId w:val="14"/>
        </w:numPr>
        <w:tabs>
          <w:tab w:val="left" w:pos="1440"/>
          <w:tab w:val="left" w:pos="2880"/>
          <w:tab w:val="left" w:pos="3960"/>
          <w:tab w:val="left" w:pos="5400"/>
        </w:tabs>
        <w:spacing w:before="60" w:after="100" w:afterAutospacing="1" w:line="225" w:lineRule="atLeast"/>
        <w:rPr>
          <w:rFonts w:eastAsia="Times New Roman" w:cs="Arial"/>
          <w:color w:val="04202E"/>
          <w:sz w:val="20"/>
          <w:szCs w:val="20"/>
        </w:rPr>
      </w:pPr>
      <w:r w:rsidRPr="00703C1E">
        <w:rPr>
          <w:rFonts w:eastAsia="Times New Roman" w:cs="Arial"/>
          <w:b/>
          <w:bCs/>
          <w:color w:val="04202E"/>
          <w:sz w:val="20"/>
          <w:szCs w:val="20"/>
        </w:rPr>
        <w:t>Test scores are not required for admission to the College</w:t>
      </w:r>
      <w:r w:rsidRPr="00703C1E">
        <w:rPr>
          <w:rFonts w:eastAsia="Times New Roman" w:cs="Arial"/>
          <w:color w:val="04202E"/>
          <w:sz w:val="20"/>
          <w:szCs w:val="20"/>
        </w:rPr>
        <w:t>. However, students who have taken a standardized college aptitude test, like the ACT or SAT, need to have their most recent scores sent to the Admissions Office. Test scores, in addition to previous coursework and non-cognitive assessment results, are utilized by advisors to help determine placement into appropriate math and English courses.</w:t>
      </w:r>
    </w:p>
    <w:p w14:paraId="28FAB0E7" w14:textId="76BD5246" w:rsidR="00EA6AA3" w:rsidRDefault="00036029" w:rsidP="00EA6AA3">
      <w:pPr>
        <w:pStyle w:val="AddInfoHighlightParagraph"/>
      </w:pPr>
      <w:r w:rsidRPr="00036029">
        <w:t>Once you complete the application for admission you will be accepted to Iowa Western as a Prep-Dental Hygiene student and are eligible to register for general education courses required for the Dental Hygiene program.</w:t>
      </w:r>
      <w:r w:rsidRPr="00036029">
        <w:rPr>
          <w:rFonts w:ascii="Calibri" w:hAnsi="Calibri" w:cs="Calibri"/>
        </w:rPr>
        <w:t> </w:t>
      </w:r>
      <w:r w:rsidRPr="00036029">
        <w:t>For more information on getting registered for general education courses, or for help with the admissions requirements, please contact us at</w:t>
      </w:r>
      <w:r w:rsidRPr="00036029">
        <w:rPr>
          <w:rFonts w:ascii="Calibri" w:hAnsi="Calibri" w:cs="Calibri"/>
        </w:rPr>
        <w:t> </w:t>
      </w:r>
      <w:r w:rsidRPr="00036029">
        <w:t>admissions@iwcc.edu</w:t>
      </w:r>
      <w:r w:rsidRPr="00036029">
        <w:rPr>
          <w:rFonts w:ascii="Calibri" w:hAnsi="Calibri" w:cs="Calibri"/>
        </w:rPr>
        <w:t> </w:t>
      </w:r>
      <w:r w:rsidRPr="00036029">
        <w:t>or call 712.325.3277.</w:t>
      </w:r>
    </w:p>
    <w:p w14:paraId="00EE91B7" w14:textId="4CF08EC5" w:rsidR="00D05A55" w:rsidRDefault="00D05A55" w:rsidP="000A700B">
      <w:r>
        <w:br w:type="page"/>
      </w:r>
    </w:p>
    <w:p w14:paraId="322D05EE" w14:textId="150521CE" w:rsidR="00036029" w:rsidRDefault="00036029" w:rsidP="000A700B">
      <w:pPr>
        <w:pStyle w:val="AddInfoHeadingInfo"/>
        <w:spacing w:before="100" w:after="100"/>
      </w:pPr>
      <w:r>
        <w:lastRenderedPageBreak/>
        <w:t>Section 2: Dental Hygiene Program Admissions Requirements</w:t>
      </w:r>
    </w:p>
    <w:p w14:paraId="04495438" w14:textId="462E9965" w:rsidR="00036029" w:rsidRPr="001336A3" w:rsidRDefault="00036029" w:rsidP="00036029">
      <w:pPr>
        <w:pStyle w:val="AddInfoBulletList"/>
        <w:rPr>
          <w:sz w:val="24"/>
          <w:szCs w:val="24"/>
        </w:rPr>
      </w:pPr>
      <w:r w:rsidRPr="0C1B2391">
        <w:rPr>
          <w:rStyle w:val="Strong"/>
        </w:rPr>
        <w:t>Complete 16 hours of observation</w:t>
      </w:r>
      <w:r w:rsidRPr="0C1B2391">
        <w:rPr>
          <w:rStyle w:val="Strong"/>
          <w:b w:val="0"/>
          <w:bCs w:val="0"/>
        </w:rPr>
        <w:t xml:space="preserve"> with a Registered Dental Hygienist and submit completed Dental Hygiene Program Observation Form to the </w:t>
      </w:r>
      <w:r w:rsidR="00E51BD6" w:rsidRPr="0C1B2391">
        <w:rPr>
          <w:rStyle w:val="Strong"/>
          <w:b w:val="0"/>
          <w:bCs w:val="0"/>
        </w:rPr>
        <w:t>Admissions Office</w:t>
      </w:r>
      <w:r w:rsidRPr="0C1B2391">
        <w:rPr>
          <w:rStyle w:val="Strong"/>
          <w:b w:val="0"/>
          <w:bCs w:val="0"/>
        </w:rPr>
        <w:t>.</w:t>
      </w:r>
      <w:r w:rsidR="00E7438E" w:rsidRPr="0C1B2391">
        <w:rPr>
          <w:rStyle w:val="Strong"/>
          <w:b w:val="0"/>
          <w:bCs w:val="0"/>
        </w:rPr>
        <w:t xml:space="preserve"> Hours submitted must have been completed within 1</w:t>
      </w:r>
      <w:r w:rsidR="00853896" w:rsidRPr="0C1B2391">
        <w:rPr>
          <w:rStyle w:val="Strong"/>
          <w:b w:val="0"/>
          <w:bCs w:val="0"/>
        </w:rPr>
        <w:t xml:space="preserve">2 </w:t>
      </w:r>
      <w:r w:rsidR="00E7438E" w:rsidRPr="0C1B2391">
        <w:rPr>
          <w:rStyle w:val="Strong"/>
          <w:b w:val="0"/>
          <w:bCs w:val="0"/>
        </w:rPr>
        <w:t>months of the acceptance deadline.</w:t>
      </w:r>
    </w:p>
    <w:p w14:paraId="0C308E86" w14:textId="77777777" w:rsidR="00036029" w:rsidRPr="001336A3" w:rsidRDefault="00036029" w:rsidP="00036029">
      <w:pPr>
        <w:pStyle w:val="AddInfoBulletList"/>
        <w:rPr>
          <w:sz w:val="24"/>
          <w:szCs w:val="24"/>
        </w:rPr>
      </w:pPr>
      <w:r w:rsidRPr="001336A3">
        <w:rPr>
          <w:rStyle w:val="Strong"/>
        </w:rPr>
        <w:t>Complete the following prerequisite courses with a grade of “C” or higher:</w:t>
      </w:r>
    </w:p>
    <w:p w14:paraId="63CB7F44" w14:textId="77777777" w:rsidR="00036029" w:rsidRPr="001336A3" w:rsidRDefault="00036029" w:rsidP="00036029">
      <w:pPr>
        <w:pStyle w:val="AddInfoBulletList"/>
        <w:numPr>
          <w:ilvl w:val="1"/>
          <w:numId w:val="14"/>
        </w:numPr>
      </w:pPr>
      <w:r w:rsidRPr="001336A3">
        <w:t>SPC-112 Public Speaking</w:t>
      </w:r>
    </w:p>
    <w:p w14:paraId="3F3D5973" w14:textId="636639FD" w:rsidR="00036029" w:rsidRPr="001336A3" w:rsidRDefault="00036029" w:rsidP="00036029">
      <w:pPr>
        <w:pStyle w:val="AddInfoBulletList"/>
        <w:numPr>
          <w:ilvl w:val="1"/>
          <w:numId w:val="14"/>
        </w:numPr>
      </w:pPr>
      <w:r w:rsidRPr="001336A3">
        <w:t>ENG-105 Composition I</w:t>
      </w:r>
    </w:p>
    <w:p w14:paraId="1BF7A4C0" w14:textId="77777777" w:rsidR="00034FF7" w:rsidRDefault="00036029" w:rsidP="00036029">
      <w:pPr>
        <w:pStyle w:val="AddInfoBulletList"/>
        <w:numPr>
          <w:ilvl w:val="1"/>
          <w:numId w:val="14"/>
        </w:numPr>
      </w:pPr>
      <w:r w:rsidRPr="001336A3">
        <w:t xml:space="preserve">CHM-132 Introduction to Organic and Biochemistry </w:t>
      </w:r>
    </w:p>
    <w:p w14:paraId="4988BAAC" w14:textId="3017443B" w:rsidR="00036029" w:rsidRPr="001336A3" w:rsidRDefault="00036029" w:rsidP="00034FF7">
      <w:pPr>
        <w:pStyle w:val="AddInfoBulletList"/>
        <w:numPr>
          <w:ilvl w:val="2"/>
          <w:numId w:val="14"/>
        </w:numPr>
      </w:pPr>
      <w:r w:rsidRPr="001336A3">
        <w:t>(Prerequisite: Introduction to General Chemistry OR one year of high school Chemistry with a grade of “C” or higher earned within the last two years) (Prerequisite for Introduction to General Chemistry: Minimum Math placement</w:t>
      </w:r>
    </w:p>
    <w:p w14:paraId="48165404" w14:textId="77777777" w:rsidR="00034FF7" w:rsidRDefault="00036029" w:rsidP="00036029">
      <w:pPr>
        <w:pStyle w:val="AddInfoBulletList"/>
        <w:numPr>
          <w:ilvl w:val="1"/>
          <w:numId w:val="14"/>
        </w:numPr>
      </w:pPr>
      <w:r w:rsidRPr="001336A3">
        <w:t xml:space="preserve">BIO-168 Human Anatomy &amp; Physiology I with Labs </w:t>
      </w:r>
    </w:p>
    <w:p w14:paraId="1D6E3F37" w14:textId="1BA1FA97" w:rsidR="00036029" w:rsidRPr="001336A3" w:rsidRDefault="00036029" w:rsidP="00034FF7">
      <w:pPr>
        <w:pStyle w:val="AddInfoBulletList"/>
        <w:numPr>
          <w:ilvl w:val="2"/>
          <w:numId w:val="14"/>
        </w:numPr>
      </w:pPr>
      <w:r w:rsidRPr="001336A3">
        <w:t>Prerequisite: A grade of “C” or higher in Human Biology at the college level, or one year of high school Anatomy and Physiology with a grade of “C” or higher earned within the last two years</w:t>
      </w:r>
    </w:p>
    <w:p w14:paraId="1493642B" w14:textId="77777777" w:rsidR="00034FF7" w:rsidRDefault="00036029" w:rsidP="00E4436A">
      <w:pPr>
        <w:pStyle w:val="AddInfoBulletList"/>
        <w:numPr>
          <w:ilvl w:val="1"/>
          <w:numId w:val="14"/>
        </w:numPr>
      </w:pPr>
      <w:r w:rsidRPr="001336A3">
        <w:t xml:space="preserve">BIO-173 Human Anatomy and Physiology II with Labs </w:t>
      </w:r>
    </w:p>
    <w:p w14:paraId="1CAA7A9E" w14:textId="75767952" w:rsidR="00E4436A" w:rsidRDefault="00036029" w:rsidP="00034FF7">
      <w:pPr>
        <w:pStyle w:val="AddInfoBulletList"/>
        <w:numPr>
          <w:ilvl w:val="2"/>
          <w:numId w:val="14"/>
        </w:numPr>
      </w:pPr>
      <w:r w:rsidRPr="001336A3">
        <w:t>Prerequisite: A grade of “C” or higher in Anatomy and Physiology I with Labs</w:t>
      </w:r>
    </w:p>
    <w:p w14:paraId="433B022B" w14:textId="545A7764" w:rsidR="0043239D" w:rsidRDefault="0043239D" w:rsidP="0C1B2391">
      <w:pPr>
        <w:pStyle w:val="AddInfoBulletList"/>
        <w:numPr>
          <w:ilvl w:val="0"/>
          <w:numId w:val="0"/>
        </w:numPr>
        <w:spacing w:after="120" w:afterAutospacing="0" w:line="240" w:lineRule="auto"/>
        <w:rPr>
          <w:b/>
          <w:bCs/>
        </w:rPr>
      </w:pPr>
      <w:r w:rsidRPr="0C1B2391">
        <w:rPr>
          <w:b/>
          <w:bCs/>
        </w:rPr>
        <w:t>Course Sequence Example</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900"/>
        <w:gridCol w:w="270"/>
        <w:gridCol w:w="4320"/>
        <w:gridCol w:w="900"/>
      </w:tblGrid>
      <w:tr w:rsidR="00D05A55" w14:paraId="03725264" w14:textId="473E5E93" w:rsidTr="0C1B2391">
        <w:trPr>
          <w:trHeight w:val="260"/>
        </w:trPr>
        <w:tc>
          <w:tcPr>
            <w:tcW w:w="4320" w:type="dxa"/>
          </w:tcPr>
          <w:p w14:paraId="01F5B360" w14:textId="324D4195" w:rsidR="00D05A55" w:rsidRPr="00D05A55" w:rsidRDefault="00D05A55" w:rsidP="0043239D">
            <w:pPr>
              <w:pStyle w:val="AddInfoBulletList"/>
              <w:numPr>
                <w:ilvl w:val="0"/>
                <w:numId w:val="0"/>
              </w:numPr>
              <w:rPr>
                <w:b/>
              </w:rPr>
            </w:pPr>
            <w:r w:rsidRPr="00D05A55">
              <w:rPr>
                <w:b/>
              </w:rPr>
              <w:t>First Semester</w:t>
            </w:r>
          </w:p>
        </w:tc>
        <w:tc>
          <w:tcPr>
            <w:tcW w:w="900" w:type="dxa"/>
          </w:tcPr>
          <w:p w14:paraId="4397DE93" w14:textId="500894DA" w:rsidR="00D05A55" w:rsidRDefault="00D05A55" w:rsidP="00D05A55">
            <w:pPr>
              <w:pStyle w:val="AddInfoBulletList"/>
              <w:numPr>
                <w:ilvl w:val="0"/>
                <w:numId w:val="0"/>
              </w:numPr>
              <w:jc w:val="center"/>
            </w:pPr>
            <w:r>
              <w:t>Credits</w:t>
            </w:r>
          </w:p>
        </w:tc>
        <w:tc>
          <w:tcPr>
            <w:tcW w:w="270" w:type="dxa"/>
          </w:tcPr>
          <w:p w14:paraId="310718CF" w14:textId="77777777" w:rsidR="00D05A55" w:rsidRDefault="00D05A55" w:rsidP="0043239D">
            <w:pPr>
              <w:pStyle w:val="AddInfoBulletList"/>
              <w:numPr>
                <w:ilvl w:val="0"/>
                <w:numId w:val="0"/>
              </w:numPr>
            </w:pPr>
          </w:p>
        </w:tc>
        <w:tc>
          <w:tcPr>
            <w:tcW w:w="4320" w:type="dxa"/>
          </w:tcPr>
          <w:p w14:paraId="766B0A2D" w14:textId="1A0AF288" w:rsidR="00D05A55" w:rsidRPr="00D05A55" w:rsidRDefault="00D05A55" w:rsidP="0043239D">
            <w:pPr>
              <w:pStyle w:val="AddInfoBulletList"/>
              <w:numPr>
                <w:ilvl w:val="0"/>
                <w:numId w:val="0"/>
              </w:numPr>
              <w:rPr>
                <w:b/>
              </w:rPr>
            </w:pPr>
            <w:r w:rsidRPr="00D05A55">
              <w:rPr>
                <w:b/>
              </w:rPr>
              <w:t>Second Semester</w:t>
            </w:r>
          </w:p>
        </w:tc>
        <w:tc>
          <w:tcPr>
            <w:tcW w:w="900" w:type="dxa"/>
          </w:tcPr>
          <w:p w14:paraId="3EBEFC14" w14:textId="77C54529" w:rsidR="00D05A55" w:rsidRDefault="00D05A55" w:rsidP="00D05A55">
            <w:pPr>
              <w:pStyle w:val="AddInfoBulletList"/>
              <w:numPr>
                <w:ilvl w:val="0"/>
                <w:numId w:val="0"/>
              </w:numPr>
              <w:jc w:val="center"/>
            </w:pPr>
            <w:r>
              <w:t>Credits</w:t>
            </w:r>
          </w:p>
        </w:tc>
      </w:tr>
      <w:tr w:rsidR="00D05A55" w14:paraId="20E2DD3B" w14:textId="42402199" w:rsidTr="0C1B2391">
        <w:trPr>
          <w:trHeight w:val="296"/>
        </w:trPr>
        <w:tc>
          <w:tcPr>
            <w:tcW w:w="4320" w:type="dxa"/>
          </w:tcPr>
          <w:p w14:paraId="43311DBF" w14:textId="01D3E3EE" w:rsidR="00D05A55" w:rsidRPr="00D27EBD" w:rsidRDefault="00D05A55" w:rsidP="0C1B2391">
            <w:pPr>
              <w:pStyle w:val="AddInfoBulletList"/>
              <w:numPr>
                <w:ilvl w:val="0"/>
                <w:numId w:val="0"/>
              </w:numPr>
              <w:rPr>
                <w:i/>
                <w:iCs/>
              </w:rPr>
            </w:pPr>
            <w:r>
              <w:t xml:space="preserve">BIO 157 Human Biology – </w:t>
            </w:r>
            <w:r w:rsidRPr="0C1B2391">
              <w:rPr>
                <w:i/>
                <w:iCs/>
              </w:rPr>
              <w:t>may be waived</w:t>
            </w:r>
          </w:p>
        </w:tc>
        <w:tc>
          <w:tcPr>
            <w:tcW w:w="900" w:type="dxa"/>
          </w:tcPr>
          <w:p w14:paraId="731AD32A" w14:textId="4054A0F1" w:rsidR="00D05A55" w:rsidRDefault="00D05A55" w:rsidP="00D05A55">
            <w:pPr>
              <w:pStyle w:val="AddInfoBulletList"/>
              <w:numPr>
                <w:ilvl w:val="0"/>
                <w:numId w:val="0"/>
              </w:numPr>
              <w:jc w:val="center"/>
            </w:pPr>
            <w:r>
              <w:t>4</w:t>
            </w:r>
          </w:p>
        </w:tc>
        <w:tc>
          <w:tcPr>
            <w:tcW w:w="270" w:type="dxa"/>
          </w:tcPr>
          <w:p w14:paraId="6A3D48BF" w14:textId="77777777" w:rsidR="00D05A55" w:rsidRDefault="00D05A55" w:rsidP="0043239D">
            <w:pPr>
              <w:pStyle w:val="AddInfoBulletList"/>
              <w:numPr>
                <w:ilvl w:val="0"/>
                <w:numId w:val="0"/>
              </w:numPr>
            </w:pPr>
          </w:p>
        </w:tc>
        <w:tc>
          <w:tcPr>
            <w:tcW w:w="4320" w:type="dxa"/>
          </w:tcPr>
          <w:p w14:paraId="4906B1E1" w14:textId="63DB2C3F" w:rsidR="00D05A55" w:rsidRPr="00116981" w:rsidRDefault="00D05A55" w:rsidP="0043239D">
            <w:pPr>
              <w:pStyle w:val="AddInfoBulletList"/>
              <w:numPr>
                <w:ilvl w:val="0"/>
                <w:numId w:val="0"/>
              </w:numPr>
            </w:pPr>
            <w:r>
              <w:t>*BIO 168 Human Anatomy and Physiology I</w:t>
            </w:r>
          </w:p>
        </w:tc>
        <w:tc>
          <w:tcPr>
            <w:tcW w:w="900" w:type="dxa"/>
          </w:tcPr>
          <w:p w14:paraId="3155D056" w14:textId="04B2EB42" w:rsidR="00D05A55" w:rsidRDefault="00D05A55" w:rsidP="00D05A55">
            <w:pPr>
              <w:pStyle w:val="AddInfoBulletList"/>
              <w:numPr>
                <w:ilvl w:val="0"/>
                <w:numId w:val="0"/>
              </w:numPr>
              <w:jc w:val="center"/>
            </w:pPr>
            <w:r>
              <w:t>4</w:t>
            </w:r>
          </w:p>
        </w:tc>
      </w:tr>
      <w:tr w:rsidR="00D05A55" w14:paraId="1C82BF27" w14:textId="4FB841F3" w:rsidTr="0C1B2391">
        <w:trPr>
          <w:trHeight w:val="260"/>
        </w:trPr>
        <w:tc>
          <w:tcPr>
            <w:tcW w:w="4320" w:type="dxa"/>
          </w:tcPr>
          <w:p w14:paraId="1ED162D5" w14:textId="5A2D0374" w:rsidR="00D05A55" w:rsidRDefault="008E0121" w:rsidP="00D27EBD">
            <w:pPr>
              <w:pStyle w:val="AddInfoBulletList"/>
              <w:numPr>
                <w:ilvl w:val="0"/>
                <w:numId w:val="0"/>
              </w:numPr>
            </w:pPr>
            <w:r>
              <w:t>*</w:t>
            </w:r>
            <w:r w:rsidR="00D05A55">
              <w:t>ENG 105 Composition</w:t>
            </w:r>
          </w:p>
        </w:tc>
        <w:tc>
          <w:tcPr>
            <w:tcW w:w="900" w:type="dxa"/>
          </w:tcPr>
          <w:p w14:paraId="1FF69B44" w14:textId="0153F0C0" w:rsidR="00D05A55" w:rsidRDefault="00D05A55" w:rsidP="00D05A55">
            <w:pPr>
              <w:pStyle w:val="AddInfoBulletList"/>
              <w:numPr>
                <w:ilvl w:val="0"/>
                <w:numId w:val="0"/>
              </w:numPr>
              <w:jc w:val="center"/>
            </w:pPr>
            <w:r>
              <w:t>3</w:t>
            </w:r>
          </w:p>
        </w:tc>
        <w:tc>
          <w:tcPr>
            <w:tcW w:w="270" w:type="dxa"/>
          </w:tcPr>
          <w:p w14:paraId="5B069983" w14:textId="77777777" w:rsidR="00D05A55" w:rsidRDefault="00D05A55" w:rsidP="00D27EBD">
            <w:pPr>
              <w:pStyle w:val="AddInfoBulletList"/>
              <w:numPr>
                <w:ilvl w:val="0"/>
                <w:numId w:val="0"/>
              </w:numPr>
            </w:pPr>
          </w:p>
        </w:tc>
        <w:tc>
          <w:tcPr>
            <w:tcW w:w="4320" w:type="dxa"/>
          </w:tcPr>
          <w:p w14:paraId="03C44B20" w14:textId="24FB62B6" w:rsidR="00D05A55" w:rsidRPr="00116981" w:rsidRDefault="00D05A55" w:rsidP="00D27EBD">
            <w:pPr>
              <w:pStyle w:val="AddInfoBulletList"/>
              <w:numPr>
                <w:ilvl w:val="0"/>
                <w:numId w:val="0"/>
              </w:numPr>
            </w:pPr>
            <w:r>
              <w:t>*SPC 112 Public Speaking</w:t>
            </w:r>
          </w:p>
        </w:tc>
        <w:tc>
          <w:tcPr>
            <w:tcW w:w="900" w:type="dxa"/>
          </w:tcPr>
          <w:p w14:paraId="6AC6E28A" w14:textId="1C5A7E36" w:rsidR="00D05A55" w:rsidRDefault="00D05A55" w:rsidP="00D05A55">
            <w:pPr>
              <w:pStyle w:val="AddInfoBulletList"/>
              <w:numPr>
                <w:ilvl w:val="0"/>
                <w:numId w:val="0"/>
              </w:numPr>
              <w:jc w:val="center"/>
            </w:pPr>
            <w:r>
              <w:t>3</w:t>
            </w:r>
          </w:p>
        </w:tc>
      </w:tr>
      <w:tr w:rsidR="00D05A55" w14:paraId="5B2F4076" w14:textId="7E55E4FB" w:rsidTr="0C1B2391">
        <w:trPr>
          <w:trHeight w:val="260"/>
        </w:trPr>
        <w:tc>
          <w:tcPr>
            <w:tcW w:w="4320" w:type="dxa"/>
            <w:tcBorders>
              <w:bottom w:val="single" w:sz="4" w:space="0" w:color="auto"/>
            </w:tcBorders>
          </w:tcPr>
          <w:p w14:paraId="1E99BF18" w14:textId="47EAA877" w:rsidR="00D05A55" w:rsidRPr="00614C4B" w:rsidRDefault="00D05A55" w:rsidP="00D27EBD">
            <w:pPr>
              <w:pStyle w:val="AddInfoBulletList"/>
              <w:numPr>
                <w:ilvl w:val="0"/>
                <w:numId w:val="0"/>
              </w:numPr>
              <w:rPr>
                <w:i/>
                <w:iCs/>
              </w:rPr>
            </w:pPr>
            <w:r>
              <w:t xml:space="preserve">MAT 102 Intermediate Algebra – </w:t>
            </w:r>
            <w:r>
              <w:rPr>
                <w:i/>
                <w:iCs/>
              </w:rPr>
              <w:t>may be waived</w:t>
            </w:r>
          </w:p>
        </w:tc>
        <w:tc>
          <w:tcPr>
            <w:tcW w:w="900" w:type="dxa"/>
            <w:tcBorders>
              <w:bottom w:val="single" w:sz="4" w:space="0" w:color="auto"/>
            </w:tcBorders>
          </w:tcPr>
          <w:p w14:paraId="3EE944A0" w14:textId="6690AA91" w:rsidR="00D05A55" w:rsidRPr="00614C4B" w:rsidRDefault="00D05A55" w:rsidP="00D05A55">
            <w:pPr>
              <w:pStyle w:val="AddInfoBulletList"/>
              <w:numPr>
                <w:ilvl w:val="0"/>
                <w:numId w:val="0"/>
              </w:numPr>
              <w:jc w:val="center"/>
            </w:pPr>
            <w:r>
              <w:t>4</w:t>
            </w:r>
          </w:p>
        </w:tc>
        <w:tc>
          <w:tcPr>
            <w:tcW w:w="270" w:type="dxa"/>
          </w:tcPr>
          <w:p w14:paraId="20B76BF2" w14:textId="77777777" w:rsidR="00D05A55" w:rsidRPr="00614C4B" w:rsidRDefault="00D05A55" w:rsidP="00D27EBD">
            <w:pPr>
              <w:pStyle w:val="AddInfoBulletList"/>
              <w:numPr>
                <w:ilvl w:val="0"/>
                <w:numId w:val="0"/>
              </w:numPr>
            </w:pPr>
          </w:p>
        </w:tc>
        <w:tc>
          <w:tcPr>
            <w:tcW w:w="4320" w:type="dxa"/>
            <w:tcBorders>
              <w:bottom w:val="single" w:sz="4" w:space="0" w:color="auto"/>
            </w:tcBorders>
          </w:tcPr>
          <w:p w14:paraId="65B13AF2" w14:textId="3B600448" w:rsidR="00D05A55" w:rsidRPr="00116981" w:rsidRDefault="00D05A55" w:rsidP="00D05A55">
            <w:pPr>
              <w:pStyle w:val="AddInfoBulletList"/>
              <w:numPr>
                <w:ilvl w:val="0"/>
                <w:numId w:val="0"/>
              </w:numPr>
            </w:pPr>
            <w:r w:rsidRPr="00614C4B">
              <w:t>CHM 122 Intro</w:t>
            </w:r>
            <w:r>
              <w:t xml:space="preserve"> </w:t>
            </w:r>
            <w:r w:rsidRPr="00614C4B">
              <w:t xml:space="preserve">to Gen Chem – </w:t>
            </w:r>
            <w:r w:rsidRPr="00614C4B">
              <w:rPr>
                <w:i/>
                <w:iCs/>
              </w:rPr>
              <w:t>may be waived</w:t>
            </w:r>
          </w:p>
        </w:tc>
        <w:tc>
          <w:tcPr>
            <w:tcW w:w="900" w:type="dxa"/>
            <w:tcBorders>
              <w:bottom w:val="single" w:sz="4" w:space="0" w:color="auto"/>
            </w:tcBorders>
          </w:tcPr>
          <w:p w14:paraId="403E6FF6" w14:textId="6764E5BB" w:rsidR="00D05A55" w:rsidRPr="00614C4B" w:rsidRDefault="00D05A55" w:rsidP="00D05A55">
            <w:pPr>
              <w:pStyle w:val="AddInfoBulletList"/>
              <w:numPr>
                <w:ilvl w:val="0"/>
                <w:numId w:val="0"/>
              </w:numPr>
              <w:jc w:val="center"/>
            </w:pPr>
            <w:r>
              <w:t>4</w:t>
            </w:r>
          </w:p>
        </w:tc>
      </w:tr>
      <w:tr w:rsidR="00D05A55" w14:paraId="10B34918" w14:textId="39E9D6AF" w:rsidTr="0C1B2391">
        <w:trPr>
          <w:trHeight w:val="253"/>
        </w:trPr>
        <w:tc>
          <w:tcPr>
            <w:tcW w:w="4320" w:type="dxa"/>
            <w:tcBorders>
              <w:top w:val="single" w:sz="4" w:space="0" w:color="auto"/>
            </w:tcBorders>
          </w:tcPr>
          <w:p w14:paraId="44CC8D8D" w14:textId="124EAE13" w:rsidR="00D05A55" w:rsidRDefault="00D05A55" w:rsidP="00D05A55">
            <w:pPr>
              <w:pStyle w:val="AddInfoBulletList"/>
              <w:numPr>
                <w:ilvl w:val="0"/>
                <w:numId w:val="0"/>
              </w:numPr>
              <w:jc w:val="right"/>
            </w:pPr>
            <w:r>
              <w:t>Total Credit hours</w:t>
            </w:r>
          </w:p>
        </w:tc>
        <w:tc>
          <w:tcPr>
            <w:tcW w:w="900" w:type="dxa"/>
            <w:tcBorders>
              <w:top w:val="single" w:sz="4" w:space="0" w:color="auto"/>
            </w:tcBorders>
          </w:tcPr>
          <w:p w14:paraId="59DBF7B8" w14:textId="01377D4A" w:rsidR="00D05A55" w:rsidRPr="00116981" w:rsidRDefault="00D05A55" w:rsidP="00D05A55">
            <w:pPr>
              <w:pStyle w:val="AddInfoBulletList"/>
              <w:numPr>
                <w:ilvl w:val="0"/>
                <w:numId w:val="0"/>
              </w:numPr>
              <w:jc w:val="center"/>
            </w:pPr>
            <w:r>
              <w:t>11</w:t>
            </w:r>
          </w:p>
        </w:tc>
        <w:tc>
          <w:tcPr>
            <w:tcW w:w="270" w:type="dxa"/>
          </w:tcPr>
          <w:p w14:paraId="7638C10B" w14:textId="77777777" w:rsidR="00D05A55" w:rsidRPr="00116981" w:rsidRDefault="00D05A55" w:rsidP="00D27EBD">
            <w:pPr>
              <w:pStyle w:val="AddInfoBulletList"/>
              <w:numPr>
                <w:ilvl w:val="0"/>
                <w:numId w:val="0"/>
              </w:numPr>
            </w:pPr>
          </w:p>
        </w:tc>
        <w:tc>
          <w:tcPr>
            <w:tcW w:w="4320" w:type="dxa"/>
            <w:tcBorders>
              <w:top w:val="single" w:sz="4" w:space="0" w:color="auto"/>
            </w:tcBorders>
          </w:tcPr>
          <w:p w14:paraId="3C93E48A" w14:textId="04CF34BE" w:rsidR="00D05A55" w:rsidRPr="00116981" w:rsidRDefault="00D05A55" w:rsidP="00D05A55">
            <w:pPr>
              <w:pStyle w:val="AddInfoBulletList"/>
              <w:numPr>
                <w:ilvl w:val="0"/>
                <w:numId w:val="0"/>
              </w:numPr>
              <w:jc w:val="right"/>
            </w:pPr>
            <w:r>
              <w:t>Total Credit Hours</w:t>
            </w:r>
          </w:p>
        </w:tc>
        <w:tc>
          <w:tcPr>
            <w:tcW w:w="900" w:type="dxa"/>
            <w:tcBorders>
              <w:top w:val="single" w:sz="4" w:space="0" w:color="auto"/>
            </w:tcBorders>
          </w:tcPr>
          <w:p w14:paraId="5ADDB983" w14:textId="4877D793" w:rsidR="00D05A55" w:rsidRPr="00116981" w:rsidRDefault="00D05A55" w:rsidP="00D05A55">
            <w:pPr>
              <w:pStyle w:val="AddInfoBulletList"/>
              <w:numPr>
                <w:ilvl w:val="0"/>
                <w:numId w:val="0"/>
              </w:numPr>
              <w:jc w:val="center"/>
            </w:pPr>
            <w:r>
              <w:t>11</w:t>
            </w:r>
          </w:p>
        </w:tc>
      </w:tr>
      <w:tr w:rsidR="00D05A55" w14:paraId="57920FF5" w14:textId="5E6331FD" w:rsidTr="0C1B2391">
        <w:trPr>
          <w:trHeight w:val="80"/>
        </w:trPr>
        <w:tc>
          <w:tcPr>
            <w:tcW w:w="4320" w:type="dxa"/>
          </w:tcPr>
          <w:p w14:paraId="7C9ABC33" w14:textId="77777777" w:rsidR="00D05A55" w:rsidRDefault="00D05A55" w:rsidP="00D27EBD">
            <w:pPr>
              <w:pStyle w:val="AddInfoBulletList"/>
              <w:numPr>
                <w:ilvl w:val="0"/>
                <w:numId w:val="0"/>
              </w:numPr>
            </w:pPr>
          </w:p>
        </w:tc>
        <w:tc>
          <w:tcPr>
            <w:tcW w:w="900" w:type="dxa"/>
          </w:tcPr>
          <w:p w14:paraId="40A19E7B" w14:textId="77777777" w:rsidR="00D05A55" w:rsidRDefault="00D05A55" w:rsidP="00D05A55">
            <w:pPr>
              <w:pStyle w:val="AddInfoBulletList"/>
              <w:numPr>
                <w:ilvl w:val="0"/>
                <w:numId w:val="0"/>
              </w:numPr>
              <w:jc w:val="center"/>
            </w:pPr>
          </w:p>
        </w:tc>
        <w:tc>
          <w:tcPr>
            <w:tcW w:w="270" w:type="dxa"/>
          </w:tcPr>
          <w:p w14:paraId="72B58337" w14:textId="77777777" w:rsidR="00D05A55" w:rsidRDefault="00D05A55" w:rsidP="00D27EBD">
            <w:pPr>
              <w:pStyle w:val="AddInfoBulletList"/>
              <w:numPr>
                <w:ilvl w:val="0"/>
                <w:numId w:val="0"/>
              </w:numPr>
            </w:pPr>
          </w:p>
        </w:tc>
        <w:tc>
          <w:tcPr>
            <w:tcW w:w="4320" w:type="dxa"/>
          </w:tcPr>
          <w:p w14:paraId="5732EBEF" w14:textId="2CEF94D6" w:rsidR="00D05A55" w:rsidRPr="00116981" w:rsidRDefault="00D05A55" w:rsidP="00D27EBD">
            <w:pPr>
              <w:pStyle w:val="AddInfoBulletList"/>
              <w:numPr>
                <w:ilvl w:val="0"/>
                <w:numId w:val="0"/>
              </w:numPr>
            </w:pPr>
          </w:p>
        </w:tc>
        <w:tc>
          <w:tcPr>
            <w:tcW w:w="900" w:type="dxa"/>
          </w:tcPr>
          <w:p w14:paraId="1E818D88" w14:textId="77777777" w:rsidR="00D05A55" w:rsidRDefault="00D05A55" w:rsidP="00D05A55">
            <w:pPr>
              <w:pStyle w:val="AddInfoBulletList"/>
              <w:numPr>
                <w:ilvl w:val="0"/>
                <w:numId w:val="0"/>
              </w:numPr>
              <w:jc w:val="center"/>
            </w:pPr>
          </w:p>
        </w:tc>
      </w:tr>
      <w:tr w:rsidR="00D05A55" w14:paraId="0C1A5737" w14:textId="683996C7" w:rsidTr="0C1B2391">
        <w:trPr>
          <w:trHeight w:val="260"/>
        </w:trPr>
        <w:tc>
          <w:tcPr>
            <w:tcW w:w="4320" w:type="dxa"/>
          </w:tcPr>
          <w:p w14:paraId="3A0F92FF" w14:textId="2AD5A2AA" w:rsidR="00D05A55" w:rsidRPr="00D05A55" w:rsidRDefault="00D05A55" w:rsidP="00D27EBD">
            <w:pPr>
              <w:pStyle w:val="AddInfoBulletList"/>
              <w:numPr>
                <w:ilvl w:val="0"/>
                <w:numId w:val="0"/>
              </w:numPr>
              <w:rPr>
                <w:b/>
              </w:rPr>
            </w:pPr>
            <w:r w:rsidRPr="00D05A55">
              <w:rPr>
                <w:b/>
              </w:rPr>
              <w:t>Third Semester</w:t>
            </w:r>
          </w:p>
        </w:tc>
        <w:tc>
          <w:tcPr>
            <w:tcW w:w="900" w:type="dxa"/>
          </w:tcPr>
          <w:p w14:paraId="5A624C11" w14:textId="77777777" w:rsidR="00D05A55" w:rsidRDefault="00D05A55" w:rsidP="00D05A55">
            <w:pPr>
              <w:pStyle w:val="AddInfoBulletList"/>
              <w:numPr>
                <w:ilvl w:val="0"/>
                <w:numId w:val="0"/>
              </w:numPr>
              <w:jc w:val="center"/>
            </w:pPr>
          </w:p>
        </w:tc>
        <w:tc>
          <w:tcPr>
            <w:tcW w:w="270" w:type="dxa"/>
          </w:tcPr>
          <w:p w14:paraId="3A289463" w14:textId="77777777" w:rsidR="00D05A55" w:rsidRDefault="00D05A55" w:rsidP="00D27EBD">
            <w:pPr>
              <w:pStyle w:val="AddInfoBulletList"/>
              <w:numPr>
                <w:ilvl w:val="0"/>
                <w:numId w:val="0"/>
              </w:numPr>
            </w:pPr>
          </w:p>
        </w:tc>
        <w:tc>
          <w:tcPr>
            <w:tcW w:w="4320" w:type="dxa"/>
          </w:tcPr>
          <w:p w14:paraId="14012CA4" w14:textId="2EFCFAA7" w:rsidR="00D05A55" w:rsidRPr="00D05A55" w:rsidRDefault="00D05A55" w:rsidP="00D27EBD">
            <w:pPr>
              <w:pStyle w:val="AddInfoBulletList"/>
              <w:numPr>
                <w:ilvl w:val="0"/>
                <w:numId w:val="0"/>
              </w:numPr>
              <w:rPr>
                <w:b/>
              </w:rPr>
            </w:pPr>
            <w:r w:rsidRPr="00D05A55">
              <w:rPr>
                <w:b/>
              </w:rPr>
              <w:t>Fourth Semester</w:t>
            </w:r>
          </w:p>
        </w:tc>
        <w:tc>
          <w:tcPr>
            <w:tcW w:w="900" w:type="dxa"/>
          </w:tcPr>
          <w:p w14:paraId="045A4E54" w14:textId="77777777" w:rsidR="00D05A55" w:rsidRDefault="00D05A55" w:rsidP="00D05A55">
            <w:pPr>
              <w:pStyle w:val="AddInfoBulletList"/>
              <w:numPr>
                <w:ilvl w:val="0"/>
                <w:numId w:val="0"/>
              </w:numPr>
              <w:jc w:val="center"/>
            </w:pPr>
          </w:p>
        </w:tc>
      </w:tr>
      <w:tr w:rsidR="00D05A55" w14:paraId="3124234A" w14:textId="67DBF033" w:rsidTr="0C1B2391">
        <w:trPr>
          <w:trHeight w:val="260"/>
        </w:trPr>
        <w:tc>
          <w:tcPr>
            <w:tcW w:w="4320" w:type="dxa"/>
            <w:tcBorders>
              <w:bottom w:val="single" w:sz="4" w:space="0" w:color="auto"/>
            </w:tcBorders>
          </w:tcPr>
          <w:p w14:paraId="37062BA3" w14:textId="64975210" w:rsidR="00D05A55" w:rsidRDefault="00D05A55" w:rsidP="00D27EBD">
            <w:pPr>
              <w:pStyle w:val="AddInfoBulletList"/>
              <w:numPr>
                <w:ilvl w:val="0"/>
                <w:numId w:val="0"/>
              </w:numPr>
            </w:pPr>
            <w:r>
              <w:t>*BIO 173 Human Anatomy and Physiology II</w:t>
            </w:r>
          </w:p>
        </w:tc>
        <w:tc>
          <w:tcPr>
            <w:tcW w:w="900" w:type="dxa"/>
            <w:tcBorders>
              <w:bottom w:val="single" w:sz="4" w:space="0" w:color="auto"/>
            </w:tcBorders>
          </w:tcPr>
          <w:p w14:paraId="56B719B3" w14:textId="535A87E6" w:rsidR="00D05A55" w:rsidRDefault="00D05A55" w:rsidP="00D05A55">
            <w:pPr>
              <w:pStyle w:val="AddInfoBulletList"/>
              <w:numPr>
                <w:ilvl w:val="0"/>
                <w:numId w:val="0"/>
              </w:numPr>
              <w:jc w:val="center"/>
            </w:pPr>
            <w:r>
              <w:t>4</w:t>
            </w:r>
          </w:p>
        </w:tc>
        <w:tc>
          <w:tcPr>
            <w:tcW w:w="270" w:type="dxa"/>
          </w:tcPr>
          <w:p w14:paraId="540E267E" w14:textId="77777777" w:rsidR="00D05A55" w:rsidRDefault="00D05A55" w:rsidP="00D27EBD">
            <w:pPr>
              <w:pStyle w:val="AddInfoBulletList"/>
              <w:numPr>
                <w:ilvl w:val="0"/>
                <w:numId w:val="0"/>
              </w:numPr>
            </w:pPr>
          </w:p>
        </w:tc>
        <w:tc>
          <w:tcPr>
            <w:tcW w:w="4320" w:type="dxa"/>
            <w:tcBorders>
              <w:bottom w:val="single" w:sz="4" w:space="0" w:color="auto"/>
            </w:tcBorders>
          </w:tcPr>
          <w:p w14:paraId="56951A70" w14:textId="235D6F55" w:rsidR="00D05A55" w:rsidRPr="00116981" w:rsidRDefault="00D05A55" w:rsidP="00D05A55">
            <w:pPr>
              <w:pStyle w:val="AddInfoBulletList"/>
              <w:numPr>
                <w:ilvl w:val="0"/>
                <w:numId w:val="0"/>
              </w:numPr>
            </w:pPr>
            <w:r>
              <w:t>*CHM 132 Intro to Organic and Biochemistry</w:t>
            </w:r>
          </w:p>
        </w:tc>
        <w:tc>
          <w:tcPr>
            <w:tcW w:w="900" w:type="dxa"/>
            <w:tcBorders>
              <w:bottom w:val="single" w:sz="4" w:space="0" w:color="auto"/>
            </w:tcBorders>
          </w:tcPr>
          <w:p w14:paraId="7B9AB9C1" w14:textId="0B9595C7" w:rsidR="00D05A55" w:rsidRDefault="00D05A55" w:rsidP="00D05A55">
            <w:pPr>
              <w:pStyle w:val="AddInfoBulletList"/>
              <w:numPr>
                <w:ilvl w:val="0"/>
                <w:numId w:val="0"/>
              </w:numPr>
              <w:jc w:val="center"/>
            </w:pPr>
            <w:r>
              <w:t>4</w:t>
            </w:r>
          </w:p>
        </w:tc>
      </w:tr>
      <w:tr w:rsidR="00D05A55" w14:paraId="1F717725" w14:textId="2277D6D1" w:rsidTr="0C1B2391">
        <w:trPr>
          <w:trHeight w:val="253"/>
        </w:trPr>
        <w:tc>
          <w:tcPr>
            <w:tcW w:w="4320" w:type="dxa"/>
            <w:tcBorders>
              <w:top w:val="single" w:sz="4" w:space="0" w:color="auto"/>
            </w:tcBorders>
          </w:tcPr>
          <w:p w14:paraId="303FFFB5" w14:textId="5C23007E" w:rsidR="00D05A55" w:rsidRPr="00116981" w:rsidRDefault="00D05A55" w:rsidP="00D05A55">
            <w:pPr>
              <w:pStyle w:val="AddInfoBulletList"/>
              <w:numPr>
                <w:ilvl w:val="0"/>
                <w:numId w:val="0"/>
              </w:numPr>
              <w:jc w:val="right"/>
            </w:pPr>
            <w:r w:rsidRPr="00D05A55">
              <w:t>Total Credit hours</w:t>
            </w:r>
          </w:p>
        </w:tc>
        <w:tc>
          <w:tcPr>
            <w:tcW w:w="900" w:type="dxa"/>
            <w:tcBorders>
              <w:top w:val="single" w:sz="4" w:space="0" w:color="auto"/>
            </w:tcBorders>
          </w:tcPr>
          <w:p w14:paraId="15D81114" w14:textId="3EF12C10" w:rsidR="00D05A55" w:rsidRPr="00116981" w:rsidRDefault="00FA0D79" w:rsidP="00D05A55">
            <w:pPr>
              <w:pStyle w:val="AddInfoBulletList"/>
              <w:numPr>
                <w:ilvl w:val="0"/>
                <w:numId w:val="0"/>
              </w:numPr>
              <w:jc w:val="center"/>
            </w:pPr>
            <w:r>
              <w:t>4</w:t>
            </w:r>
          </w:p>
        </w:tc>
        <w:tc>
          <w:tcPr>
            <w:tcW w:w="270" w:type="dxa"/>
          </w:tcPr>
          <w:p w14:paraId="729DFBFA" w14:textId="77777777" w:rsidR="00D05A55" w:rsidRPr="00116981" w:rsidRDefault="00D05A55" w:rsidP="00D27EBD">
            <w:pPr>
              <w:pStyle w:val="AddInfoBulletList"/>
              <w:numPr>
                <w:ilvl w:val="0"/>
                <w:numId w:val="0"/>
              </w:numPr>
            </w:pPr>
          </w:p>
        </w:tc>
        <w:tc>
          <w:tcPr>
            <w:tcW w:w="4320" w:type="dxa"/>
            <w:tcBorders>
              <w:top w:val="single" w:sz="4" w:space="0" w:color="auto"/>
            </w:tcBorders>
          </w:tcPr>
          <w:p w14:paraId="4621F2EE" w14:textId="7C8FDDC2" w:rsidR="00D05A55" w:rsidRPr="00116981" w:rsidRDefault="00D05A55" w:rsidP="00D05A55">
            <w:pPr>
              <w:pStyle w:val="AddInfoBulletList"/>
              <w:numPr>
                <w:ilvl w:val="0"/>
                <w:numId w:val="0"/>
              </w:numPr>
              <w:jc w:val="right"/>
            </w:pPr>
            <w:r w:rsidRPr="00D05A55">
              <w:t>Total Credit hours</w:t>
            </w:r>
          </w:p>
        </w:tc>
        <w:tc>
          <w:tcPr>
            <w:tcW w:w="900" w:type="dxa"/>
            <w:tcBorders>
              <w:top w:val="single" w:sz="4" w:space="0" w:color="auto"/>
            </w:tcBorders>
          </w:tcPr>
          <w:p w14:paraId="6A78C965" w14:textId="7EA51590" w:rsidR="00D05A55" w:rsidRPr="00116981" w:rsidRDefault="00FA0D79" w:rsidP="00D05A55">
            <w:pPr>
              <w:pStyle w:val="AddInfoBulletList"/>
              <w:numPr>
                <w:ilvl w:val="0"/>
                <w:numId w:val="0"/>
              </w:numPr>
              <w:jc w:val="center"/>
            </w:pPr>
            <w:r>
              <w:t>4</w:t>
            </w:r>
          </w:p>
        </w:tc>
      </w:tr>
    </w:tbl>
    <w:p w14:paraId="45DD1016" w14:textId="3F8500B7" w:rsidR="00D05A55" w:rsidRDefault="00D05A55" w:rsidP="00D05A55">
      <w:pPr>
        <w:pStyle w:val="AddInfoBulletList"/>
        <w:numPr>
          <w:ilvl w:val="0"/>
          <w:numId w:val="0"/>
        </w:numPr>
        <w:spacing w:after="0" w:afterAutospacing="0" w:line="240" w:lineRule="auto"/>
        <w:rPr>
          <w:b/>
          <w:bCs/>
        </w:rPr>
      </w:pPr>
    </w:p>
    <w:p w14:paraId="6C79403F" w14:textId="39FE952F" w:rsidR="00D05A55" w:rsidRDefault="00D05A55" w:rsidP="00D05A55">
      <w:pPr>
        <w:pStyle w:val="AddInfoBulletList"/>
        <w:numPr>
          <w:ilvl w:val="0"/>
          <w:numId w:val="0"/>
        </w:numPr>
        <w:spacing w:after="0" w:afterAutospacing="0" w:line="240" w:lineRule="auto"/>
        <w:rPr>
          <w:bCs/>
        </w:rPr>
      </w:pPr>
      <w:r>
        <w:rPr>
          <w:bCs/>
        </w:rPr>
        <w:t xml:space="preserve">*Classes listed with an asterisk are required for acceptance. Additional classes listed </w:t>
      </w:r>
      <w:r w:rsidR="00034FF7">
        <w:rPr>
          <w:bCs/>
        </w:rPr>
        <w:t>may be required for admission into</w:t>
      </w:r>
      <w:r>
        <w:rPr>
          <w:bCs/>
        </w:rPr>
        <w:t xml:space="preserve"> the Dental Hygiene program. </w:t>
      </w:r>
      <w:r w:rsidRPr="00D05A55">
        <w:rPr>
          <w:bCs/>
        </w:rPr>
        <w:t>It is important to remember that taking</w:t>
      </w:r>
      <w:r w:rsidR="008E0121">
        <w:rPr>
          <w:bCs/>
        </w:rPr>
        <w:t xml:space="preserve"> the additional program</w:t>
      </w:r>
      <w:r w:rsidRPr="00D05A55">
        <w:rPr>
          <w:bCs/>
        </w:rPr>
        <w:t xml:space="preserve"> general education courses may impact your full-time status when accepted into the </w:t>
      </w:r>
      <w:r w:rsidR="008E0121">
        <w:rPr>
          <w:bCs/>
        </w:rPr>
        <w:t>Dental Hygiene</w:t>
      </w:r>
      <w:r w:rsidRPr="00D05A55">
        <w:rPr>
          <w:bCs/>
        </w:rPr>
        <w:t xml:space="preserve"> program.</w:t>
      </w:r>
    </w:p>
    <w:p w14:paraId="449A0B2A" w14:textId="1D16A299" w:rsidR="00E4436A" w:rsidRDefault="00E4436A" w:rsidP="008E0121">
      <w:pPr>
        <w:pStyle w:val="AddInfoHeadingInfo"/>
        <w:spacing w:before="100" w:after="100"/>
      </w:pPr>
      <w:bookmarkStart w:id="0" w:name="_Hlk50320375"/>
      <w:r>
        <w:t>Section 3: Acceptance process for Dental Hygiene program</w:t>
      </w:r>
    </w:p>
    <w:bookmarkEnd w:id="0"/>
    <w:p w14:paraId="64AB345B" w14:textId="4BA856F1" w:rsidR="00E4436A" w:rsidRDefault="00E4436A" w:rsidP="00E4436A">
      <w:pPr>
        <w:pStyle w:val="AddInfoParagraph"/>
      </w:pPr>
      <w:r>
        <w:t xml:space="preserve">After completing Section 1: College Admissions Requirements and Section 2: </w:t>
      </w:r>
      <w:r w:rsidR="00A83C5C">
        <w:t>Dental Hygiene</w:t>
      </w:r>
      <w:r>
        <w:t xml:space="preserve"> Admission Requirements, your application is complete. The Admissions Office does not require a separate application. Our offices </w:t>
      </w:r>
      <w:proofErr w:type="gramStart"/>
      <w:r>
        <w:t>uses</w:t>
      </w:r>
      <w:proofErr w:type="gramEnd"/>
      <w:r>
        <w:t xml:space="preserve"> what is called your "Start Term" (example: fall 20</w:t>
      </w:r>
      <w:r w:rsidR="00056109">
        <w:t>24</w:t>
      </w:r>
      <w:r>
        <w:t>) for</w:t>
      </w:r>
      <w:r w:rsidRPr="0C1B2391">
        <w:rPr>
          <w:rFonts w:ascii="Calibri" w:hAnsi="Calibri" w:cs="Calibri"/>
        </w:rPr>
        <w:t> </w:t>
      </w:r>
      <w:r>
        <w:t>acceptance in our competitive programs. It is important that the start term on file correctly reflects the semester you anticipate starting the program. Students can request to have their start term updated by submitting the</w:t>
      </w:r>
      <w:r w:rsidRPr="0C1B2391">
        <w:rPr>
          <w:rFonts w:ascii="Calibri" w:hAnsi="Calibri" w:cs="Calibri"/>
        </w:rPr>
        <w:t> </w:t>
      </w:r>
      <w:hyperlink r:id="rId13" w:anchor="form/26">
        <w:r w:rsidRPr="0C1B2391">
          <w:rPr>
            <w:rStyle w:val="AddInfoLinkChar"/>
            <w:rFonts w:asciiTheme="minorHAnsi" w:hAnsiTheme="minorHAnsi"/>
          </w:rPr>
          <w:t>Update Start Term Form</w:t>
        </w:r>
      </w:hyperlink>
      <w:r>
        <w:t>.</w:t>
      </w:r>
      <w:r w:rsidRPr="0C1B2391">
        <w:rPr>
          <w:rFonts w:ascii="Calibri" w:hAnsi="Calibri" w:cs="Calibri"/>
        </w:rPr>
        <w:t> </w:t>
      </w:r>
    </w:p>
    <w:p w14:paraId="66071E44" w14:textId="0A3E6637" w:rsidR="005055DC" w:rsidRDefault="00E4436A" w:rsidP="005055DC">
      <w:pPr>
        <w:pStyle w:val="AddInfoParagraph"/>
      </w:pPr>
      <w:r>
        <w:t xml:space="preserve">Acceptance will begin on the listed </w:t>
      </w:r>
      <w:r w:rsidR="00EA2B29">
        <w:t>acceptance deadline</w:t>
      </w:r>
      <w:r w:rsidR="00596CC1">
        <w:t>, May 31.</w:t>
      </w:r>
      <w:r w:rsidR="00EA2B29">
        <w:t xml:space="preserve"> </w:t>
      </w:r>
      <w:r w:rsidR="005055DC">
        <w:t xml:space="preserve">Students who complete the admissions requirements on or before the acceptance deadline will be awarded points based on the point system. Points are awarded based on grade point average in Human Anatomy &amp; Physiology I and II with Labs and Introduction to Organic and Biochemistry, prior attainment of a </w:t>
      </w:r>
      <w:r w:rsidR="00C15653">
        <w:t>Bachelor or Master</w:t>
      </w:r>
      <w:r w:rsidR="005055DC">
        <w:t xml:space="preserve"> degree, and </w:t>
      </w:r>
      <w:hyperlink r:id="rId14">
        <w:r w:rsidR="005055DC" w:rsidRPr="60070B6F">
          <w:rPr>
            <w:rStyle w:val="Hyperlink"/>
          </w:rPr>
          <w:t>Healthcare Work Experience</w:t>
        </w:r>
      </w:hyperlink>
      <w:r w:rsidR="005055DC">
        <w:t>. Students with the highest number of points will be accepted.</w:t>
      </w:r>
    </w:p>
    <w:p w14:paraId="1F311BC7" w14:textId="780A61A1" w:rsidR="00E4436A" w:rsidRDefault="005055DC" w:rsidP="00E4436A">
      <w:pPr>
        <w:pStyle w:val="AddInfoParagraph"/>
      </w:pPr>
      <w:r>
        <w:t>If a tiebreaker is needed, preference will be given to students who complete the most prerequisite courses at Iowa Western. If a second tiebreaker is needed, preference will be given to students with the earliest admission file completion dates.</w:t>
      </w:r>
    </w:p>
    <w:p w14:paraId="6079A6E4" w14:textId="77777777" w:rsidR="00715CEC" w:rsidRDefault="00715CEC" w:rsidP="00715CEC">
      <w:pPr>
        <w:pStyle w:val="AddInfoParagraph"/>
      </w:pPr>
      <w:r>
        <w:lastRenderedPageBreak/>
        <w:t xml:space="preserve">The Admission Office will accept 20 students with the highest points and also select a group of alternates. If an accepted student declines their acceptance into the Dental Hygiene program, students on the alternate list will be offered a spot in the program. </w:t>
      </w:r>
    </w:p>
    <w:p w14:paraId="3A037417" w14:textId="123F11D0" w:rsidR="00E4436A" w:rsidRDefault="00E4436A" w:rsidP="00E4436A">
      <w:pPr>
        <w:pStyle w:val="AddInfoParagraph"/>
        <w:rPr>
          <w:b/>
          <w:bCs/>
          <w:u w:val="single"/>
        </w:rPr>
      </w:pPr>
      <w:r w:rsidRPr="007D263C">
        <w:rPr>
          <w:b/>
          <w:bCs/>
          <w:u w:val="single"/>
        </w:rPr>
        <w:t xml:space="preserve">The Admissions Office will email students two weeks after the </w:t>
      </w:r>
      <w:r w:rsidR="00E11D5F">
        <w:rPr>
          <w:b/>
          <w:bCs/>
          <w:u w:val="single"/>
        </w:rPr>
        <w:t xml:space="preserve">acceptance </w:t>
      </w:r>
      <w:r w:rsidRPr="007D263C">
        <w:rPr>
          <w:b/>
          <w:bCs/>
          <w:u w:val="single"/>
        </w:rPr>
        <w:t>deadline in order to notify them of their acceptance status.</w:t>
      </w:r>
    </w:p>
    <w:p w14:paraId="288A1A11" w14:textId="253E5119" w:rsidR="00036029" w:rsidRDefault="00036029" w:rsidP="004731EA">
      <w:pPr>
        <w:pStyle w:val="AddInfoHeadingInfo"/>
        <w:spacing w:before="100" w:after="100"/>
      </w:pPr>
      <w:r>
        <w:t xml:space="preserve">Section </w:t>
      </w:r>
      <w:r w:rsidR="0043239D">
        <w:t>4:</w:t>
      </w:r>
      <w:r>
        <w:t xml:space="preserve"> Frequently Asked Questions</w:t>
      </w:r>
    </w:p>
    <w:p w14:paraId="06338C4A" w14:textId="77777777" w:rsidR="00036029" w:rsidRPr="00FA0D79" w:rsidRDefault="00036029" w:rsidP="00056109">
      <w:pPr>
        <w:pStyle w:val="AddInfoHeading3"/>
        <w:spacing w:before="0" w:beforeAutospacing="0" w:after="120" w:afterAutospacing="0"/>
      </w:pPr>
      <w:r w:rsidRPr="00FA0D79">
        <w:t>Why does the Dental Hygiene Program have additional admissions requirements?</w:t>
      </w:r>
    </w:p>
    <w:p w14:paraId="0299ADEE" w14:textId="045A9656" w:rsidR="00036029" w:rsidRPr="00FA0D79" w:rsidRDefault="00036029" w:rsidP="00056109">
      <w:pPr>
        <w:pStyle w:val="AddInfoParagraph"/>
        <w:spacing w:after="120" w:afterAutospacing="0" w:line="276" w:lineRule="auto"/>
        <w:rPr>
          <w:rFonts w:cs="Calibri"/>
        </w:rPr>
      </w:pPr>
      <w:r w:rsidRPr="00FA0D79">
        <w:t>The Dental Hygiene Program is a rigorous academic program which requires students to be academically prepared for success, including a strong background in human biology, anatomy, and physiology</w:t>
      </w:r>
      <w:r w:rsidR="00E02C15" w:rsidRPr="00FA0D79">
        <w:t xml:space="preserve">, and </w:t>
      </w:r>
      <w:r w:rsidRPr="00FA0D79">
        <w:t xml:space="preserve">chemistry. </w:t>
      </w:r>
    </w:p>
    <w:p w14:paraId="5CB23C08" w14:textId="751CEDF2" w:rsidR="00036029" w:rsidRPr="00FA0D79" w:rsidRDefault="00036029" w:rsidP="00056109">
      <w:pPr>
        <w:pStyle w:val="AddInfoHeading3"/>
        <w:spacing w:before="0" w:beforeAutospacing="0" w:after="120" w:afterAutospacing="0"/>
      </w:pPr>
      <w:r w:rsidRPr="00FA0D79">
        <w:t>Does the Dental Hygiene Program have a waiting list?</w:t>
      </w:r>
    </w:p>
    <w:p w14:paraId="3CB5DE11" w14:textId="6A80CB5D" w:rsidR="00036029" w:rsidRPr="00FA0D79" w:rsidRDefault="00036029" w:rsidP="00056109">
      <w:pPr>
        <w:pStyle w:val="AddInfoParagraph"/>
        <w:spacing w:after="120" w:afterAutospacing="0" w:line="276" w:lineRule="auto"/>
      </w:pPr>
      <w:r w:rsidRPr="00FA0D79">
        <w:t xml:space="preserve">No, we do not utilize a waiting list. Once you have completed the College Admission Requirements and the Dental Hygiene Program Admissions Requirements listed above, you will have everything you need to be considered for admission to the program for an upcoming term. It is important to ensure that your record is up to date with the </w:t>
      </w:r>
      <w:r w:rsidR="00E51BD6" w:rsidRPr="00FA0D79">
        <w:t>Admissions Office</w:t>
      </w:r>
      <w:r w:rsidRPr="00FA0D79">
        <w:t>, including your start term and start year.</w:t>
      </w:r>
      <w:r w:rsidRPr="00FA0D79">
        <w:rPr>
          <w:rFonts w:ascii="Calibri" w:hAnsi="Calibri" w:cs="Calibri"/>
        </w:rPr>
        <w:t> </w:t>
      </w:r>
    </w:p>
    <w:p w14:paraId="281516E2" w14:textId="77777777" w:rsidR="00036029" w:rsidRPr="00FA0D79" w:rsidRDefault="00036029" w:rsidP="00056109">
      <w:pPr>
        <w:pStyle w:val="AddInfoHeading3"/>
        <w:spacing w:before="0" w:beforeAutospacing="0" w:after="120" w:afterAutospacing="0" w:line="276" w:lineRule="auto"/>
      </w:pPr>
      <w:r w:rsidRPr="00FA0D79">
        <w:t>How long does it take to get into the Dental Hygiene Program?</w:t>
      </w:r>
    </w:p>
    <w:p w14:paraId="4C1B945F" w14:textId="01AA9F00" w:rsidR="00036029" w:rsidRPr="00FA0D79" w:rsidRDefault="00036029" w:rsidP="00056109">
      <w:pPr>
        <w:pStyle w:val="AddInfoParagraph"/>
        <w:spacing w:after="120" w:afterAutospacing="0" w:line="276" w:lineRule="auto"/>
      </w:pPr>
      <w:r w:rsidRPr="00FA0D79">
        <w:t>Iowa Western does not utilize a waiting list, so the amount of time it takes to get into the program varies by student depending on how long it takes to complete the College Admission Requirements and the Dental Hygiene Program Requirements listed above. The prerequisite courses typically take three to four semesters to complete for students who enter the college wit</w:t>
      </w:r>
      <w:r w:rsidR="00A7395D" w:rsidRPr="00FA0D79">
        <w:t>h no college credit.</w:t>
      </w:r>
    </w:p>
    <w:p w14:paraId="5917EA29" w14:textId="77777777" w:rsidR="00036029" w:rsidRPr="00FA0D79" w:rsidRDefault="00036029" w:rsidP="00056109">
      <w:pPr>
        <w:pStyle w:val="AddInfoHeading3"/>
        <w:spacing w:before="0" w:beforeAutospacing="0" w:after="120" w:afterAutospacing="0" w:line="276" w:lineRule="auto"/>
      </w:pPr>
      <w:r w:rsidRPr="00FA0D79">
        <w:t>Is there a separate application process to apply for the program?</w:t>
      </w:r>
    </w:p>
    <w:p w14:paraId="362777A4" w14:textId="33CD9C20" w:rsidR="00343542" w:rsidRPr="00FA0D79" w:rsidRDefault="00343542" w:rsidP="0C1B2391">
      <w:pPr>
        <w:pStyle w:val="AddInfoParagraph"/>
        <w:spacing w:after="120" w:afterAutospacing="0" w:line="276" w:lineRule="auto"/>
      </w:pPr>
      <w:r>
        <w:t xml:space="preserve">Iowa Western requires that students </w:t>
      </w:r>
      <w:proofErr w:type="gramStart"/>
      <w:r>
        <w:t>submit an application</w:t>
      </w:r>
      <w:proofErr w:type="gramEnd"/>
      <w:r>
        <w:t xml:space="preserve"> of admission to the college. There is no separate application for the </w:t>
      </w:r>
      <w:r w:rsidR="00A83C5C">
        <w:t>Dental Hygiene</w:t>
      </w:r>
      <w:r>
        <w:t xml:space="preserve"> program. The Admissions Office uses what is called your "Start Term" (example: fall 20</w:t>
      </w:r>
      <w:r w:rsidR="00056109">
        <w:t>24</w:t>
      </w:r>
      <w:r>
        <w:t>) for</w:t>
      </w:r>
      <w:r w:rsidRPr="0C1B2391">
        <w:rPr>
          <w:rFonts w:ascii="Calibri" w:hAnsi="Calibri" w:cs="Calibri"/>
        </w:rPr>
        <w:t> </w:t>
      </w:r>
      <w:r>
        <w:t>acceptance in our competitive programs. It is important that the start term on file correctly reflects the semester you anticipate starting the program. Students can request to have their start term updated by submitting the</w:t>
      </w:r>
      <w:r w:rsidRPr="0C1B2391">
        <w:rPr>
          <w:rFonts w:ascii="Calibri" w:hAnsi="Calibri" w:cs="Calibri"/>
        </w:rPr>
        <w:t> </w:t>
      </w:r>
      <w:hyperlink r:id="rId15" w:anchor="form/26" w:history="1">
        <w:r w:rsidRPr="00B36971">
          <w:rPr>
            <w:rStyle w:val="Hyperlink"/>
          </w:rPr>
          <w:t>Update Start Term Form.</w:t>
        </w:r>
      </w:hyperlink>
      <w:r w:rsidRPr="0C1B2391">
        <w:rPr>
          <w:rFonts w:ascii="Calibri" w:hAnsi="Calibri" w:cs="Calibri"/>
        </w:rPr>
        <w:t> </w:t>
      </w:r>
    </w:p>
    <w:p w14:paraId="74F2B677" w14:textId="77777777" w:rsidR="00036029" w:rsidRPr="00FA0D79" w:rsidRDefault="00036029" w:rsidP="00056109">
      <w:pPr>
        <w:pStyle w:val="AddInfoHeading3"/>
        <w:spacing w:before="0" w:beforeAutospacing="0" w:after="120" w:afterAutospacing="0" w:line="276" w:lineRule="auto"/>
      </w:pPr>
      <w:r w:rsidRPr="00FA0D79">
        <w:t>If I do not complete the requirements for the program in time to be accepted, can I reapply?</w:t>
      </w:r>
    </w:p>
    <w:p w14:paraId="1000514E" w14:textId="42640C9A" w:rsidR="00A72362" w:rsidRPr="00FA0D79" w:rsidRDefault="00A72362" w:rsidP="00056109">
      <w:pPr>
        <w:pStyle w:val="AddInfoParagraph"/>
        <w:spacing w:after="120" w:afterAutospacing="0" w:line="276" w:lineRule="auto"/>
      </w:pPr>
      <w:r w:rsidRPr="00FA0D79">
        <w:t>Yes. To re-apply, simply update your start term –</w:t>
      </w:r>
      <w:r w:rsidRPr="00FA0D79">
        <w:rPr>
          <w:rFonts w:ascii="Calibri" w:hAnsi="Calibri" w:cs="Calibri"/>
        </w:rPr>
        <w:t> </w:t>
      </w:r>
      <w:hyperlink r:id="rId16" w:anchor="form/26" w:history="1">
        <w:r w:rsidRPr="00FA0D79">
          <w:rPr>
            <w:rStyle w:val="AddInfoLinkChar"/>
            <w:rFonts w:asciiTheme="minorHAnsi" w:hAnsiTheme="minorHAnsi"/>
          </w:rPr>
          <w:t>Update Start Term Form</w:t>
        </w:r>
      </w:hyperlink>
      <w:r w:rsidRPr="00FA0D79">
        <w:t>.</w:t>
      </w:r>
      <w:r w:rsidRPr="00FA0D79">
        <w:rPr>
          <w:rFonts w:ascii="Calibri" w:hAnsi="Calibri" w:cs="Calibri"/>
        </w:rPr>
        <w:t> </w:t>
      </w:r>
      <w:r w:rsidRPr="00FA0D79">
        <w:t>You may also visit the Admissions Office, contact us at</w:t>
      </w:r>
      <w:r w:rsidRPr="00FA0D79">
        <w:rPr>
          <w:rFonts w:ascii="Calibri" w:hAnsi="Calibri" w:cs="Calibri"/>
        </w:rPr>
        <w:t> </w:t>
      </w:r>
      <w:hyperlink r:id="rId17" w:history="1">
        <w:r w:rsidRPr="00FA0D79">
          <w:rPr>
            <w:rStyle w:val="AddInfoLinkChar"/>
            <w:rFonts w:asciiTheme="minorHAnsi" w:hAnsiTheme="minorHAnsi"/>
          </w:rPr>
          <w:t>admissions@iwcc.edu</w:t>
        </w:r>
      </w:hyperlink>
      <w:r w:rsidRPr="00FA0D79">
        <w:rPr>
          <w:rFonts w:ascii="Calibri" w:hAnsi="Calibri" w:cs="Calibri"/>
        </w:rPr>
        <w:t> </w:t>
      </w:r>
      <w:r w:rsidRPr="00FA0D79">
        <w:t>or 712.325.3277 and request to change your start term.</w:t>
      </w:r>
    </w:p>
    <w:p w14:paraId="54794B1B" w14:textId="77777777" w:rsidR="00036029" w:rsidRPr="00FA0D79" w:rsidRDefault="00036029" w:rsidP="00056109">
      <w:pPr>
        <w:pStyle w:val="AddInfoHeading3"/>
        <w:spacing w:before="0" w:beforeAutospacing="0" w:after="120" w:afterAutospacing="0" w:line="276" w:lineRule="auto"/>
      </w:pPr>
      <w:r w:rsidRPr="00FA0D79">
        <w:t>How will I know if I get accepted to the Dental Hygiene Program?</w:t>
      </w:r>
    </w:p>
    <w:p w14:paraId="4C433774" w14:textId="3EF54967" w:rsidR="00036029" w:rsidRPr="00FA0D79" w:rsidRDefault="00036029" w:rsidP="0C1B2391">
      <w:pPr>
        <w:pStyle w:val="AddInfoParagraph"/>
        <w:spacing w:after="120" w:afterAutospacing="0" w:line="276" w:lineRule="auto"/>
      </w:pPr>
      <w:r>
        <w:t>Approximately two weeks after acceptance begins</w:t>
      </w:r>
      <w:r w:rsidR="008F2935">
        <w:t xml:space="preserve"> (mid-June)</w:t>
      </w:r>
      <w:r>
        <w:t xml:space="preserve"> you will receive a</w:t>
      </w:r>
      <w:r w:rsidR="00A72362">
        <w:t>n email</w:t>
      </w:r>
      <w:r>
        <w:t xml:space="preserve"> from the </w:t>
      </w:r>
      <w:r w:rsidR="00A72362">
        <w:t>Admissions Office</w:t>
      </w:r>
      <w:r>
        <w:t xml:space="preserve"> indicating your a</w:t>
      </w:r>
      <w:r w:rsidR="008F2935">
        <w:t>cceptance</w:t>
      </w:r>
      <w:r>
        <w:t xml:space="preserve"> status. </w:t>
      </w:r>
    </w:p>
    <w:p w14:paraId="49B34584" w14:textId="77777777" w:rsidR="00036029" w:rsidRPr="00FA0D79" w:rsidRDefault="00036029" w:rsidP="00056109">
      <w:pPr>
        <w:pStyle w:val="AddInfoHeading3"/>
        <w:spacing w:before="0" w:beforeAutospacing="0" w:after="120" w:afterAutospacing="0" w:line="276" w:lineRule="auto"/>
      </w:pPr>
      <w:r w:rsidRPr="00FA0D79">
        <w:t>What do I need to do once I get accepted to the Dental Hygiene Program?</w:t>
      </w:r>
    </w:p>
    <w:p w14:paraId="7D7EB3C3" w14:textId="3A1C2D5B" w:rsidR="00036029" w:rsidRDefault="00036029" w:rsidP="00056109">
      <w:pPr>
        <w:pStyle w:val="AddInfoParagraph"/>
        <w:spacing w:after="120" w:afterAutospacing="0" w:line="276" w:lineRule="auto"/>
      </w:pPr>
      <w:r w:rsidRPr="00FA0D79">
        <w:t>Students accepted to the Dental Hygiene program will have to complete a few additional steps in order to be ready to begin the Dental Hygiene program, which include registering for classes, attending a Dental Hygiene orientation event, and completing criminal background check and physical paperwork. All of these steps will be included in your letter of acceptance or in additional communication from the Dental Hygiene Department.</w:t>
      </w:r>
    </w:p>
    <w:p w14:paraId="6604C377" w14:textId="1E7B8B5C" w:rsidR="00FA0D79" w:rsidRDefault="00FA0D79" w:rsidP="00FA0D79">
      <w:pPr>
        <w:pStyle w:val="AddInfoParagraph"/>
        <w:spacing w:after="0" w:afterAutospacing="0" w:line="240" w:lineRule="auto"/>
      </w:pPr>
      <w:r>
        <w:br w:type="page"/>
      </w:r>
    </w:p>
    <w:p w14:paraId="4972DEB5" w14:textId="032AB22C" w:rsidR="008E0121" w:rsidRDefault="008E0121" w:rsidP="008E0121">
      <w:pPr>
        <w:pStyle w:val="AddInfoHeadingInfo"/>
        <w:spacing w:before="100" w:after="100"/>
      </w:pPr>
      <w:r>
        <w:lastRenderedPageBreak/>
        <w:t>Section 5: Dental Hygiene Program – Point System</w:t>
      </w:r>
    </w:p>
    <w:tbl>
      <w:tblPr>
        <w:tblW w:w="4950" w:type="pct"/>
        <w:jc w:val="center"/>
        <w:tblCellSpacing w:w="12" w:type="dxa"/>
        <w:tblCellMar>
          <w:top w:w="24" w:type="dxa"/>
          <w:left w:w="24" w:type="dxa"/>
          <w:bottom w:w="24" w:type="dxa"/>
          <w:right w:w="24" w:type="dxa"/>
        </w:tblCellMar>
        <w:tblLook w:val="04A0" w:firstRow="1" w:lastRow="0" w:firstColumn="1" w:lastColumn="0" w:noHBand="0" w:noVBand="1"/>
      </w:tblPr>
      <w:tblGrid>
        <w:gridCol w:w="8585"/>
        <w:gridCol w:w="2091"/>
      </w:tblGrid>
      <w:tr w:rsidR="00036029" w14:paraId="5A241123" w14:textId="77777777" w:rsidTr="008E0121">
        <w:trPr>
          <w:tblCellSpacing w:w="12" w:type="dxa"/>
          <w:jc w:val="center"/>
        </w:trPr>
        <w:tc>
          <w:tcPr>
            <w:tcW w:w="4004" w:type="pct"/>
            <w:tcBorders>
              <w:top w:val="single" w:sz="6" w:space="0" w:color="7D9AAA"/>
              <w:left w:val="single" w:sz="6" w:space="0" w:color="7D9AAA"/>
              <w:bottom w:val="single" w:sz="6" w:space="0" w:color="7D9AAA"/>
              <w:right w:val="single" w:sz="6" w:space="0" w:color="7D9AAA"/>
            </w:tcBorders>
            <w:vAlign w:val="center"/>
            <w:hideMark/>
          </w:tcPr>
          <w:p w14:paraId="51894412" w14:textId="666A881B" w:rsidR="00036029" w:rsidRPr="001B2FD2" w:rsidRDefault="00036029" w:rsidP="0044535C">
            <w:pPr>
              <w:pStyle w:val="AddInfoTableBold"/>
            </w:pPr>
            <w:r w:rsidRPr="001B2FD2">
              <w:t xml:space="preserve">Points will be awarded based on the following criteria. To be calculated in the point total, all documentation must be on file with the </w:t>
            </w:r>
            <w:r w:rsidR="00E51BD6">
              <w:t>Admissions Office</w:t>
            </w:r>
            <w:r w:rsidRPr="001B2FD2">
              <w:t xml:space="preserve"> by the priority deadline.</w:t>
            </w:r>
          </w:p>
        </w:tc>
        <w:tc>
          <w:tcPr>
            <w:tcW w:w="962" w:type="pct"/>
            <w:tcBorders>
              <w:top w:val="single" w:sz="6" w:space="0" w:color="7D9AAA"/>
              <w:left w:val="single" w:sz="6" w:space="0" w:color="7D9AAA"/>
              <w:bottom w:val="single" w:sz="6" w:space="0" w:color="7D9AAA"/>
              <w:right w:val="single" w:sz="6" w:space="0" w:color="7D9AAA"/>
            </w:tcBorders>
            <w:vAlign w:val="center"/>
            <w:hideMark/>
          </w:tcPr>
          <w:p w14:paraId="1A055895" w14:textId="77777777" w:rsidR="00036029" w:rsidRDefault="00036029" w:rsidP="0044535C">
            <w:pPr>
              <w:pStyle w:val="AddInfoTableBold"/>
              <w:jc w:val="center"/>
            </w:pPr>
            <w:r>
              <w:t>Possible Points</w:t>
            </w:r>
          </w:p>
        </w:tc>
      </w:tr>
      <w:tr w:rsidR="00036029" w14:paraId="37CF76FD" w14:textId="77777777" w:rsidTr="00036029">
        <w:trPr>
          <w:tblCellSpacing w:w="12" w:type="dxa"/>
          <w:jc w:val="center"/>
        </w:trPr>
        <w:tc>
          <w:tcPr>
            <w:tcW w:w="0" w:type="auto"/>
            <w:gridSpan w:val="2"/>
            <w:tcBorders>
              <w:top w:val="single" w:sz="6" w:space="0" w:color="7D9AAA"/>
              <w:left w:val="single" w:sz="6" w:space="0" w:color="7D9AAA"/>
              <w:bottom w:val="single" w:sz="6" w:space="0" w:color="7D9AAA"/>
              <w:right w:val="single" w:sz="6" w:space="0" w:color="7D9AAA"/>
            </w:tcBorders>
            <w:vAlign w:val="center"/>
            <w:hideMark/>
          </w:tcPr>
          <w:p w14:paraId="34B250B8"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r w:rsidR="00036029" w14:paraId="0438939D"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2D14A114" w14:textId="77777777" w:rsidR="00036029" w:rsidRDefault="00036029" w:rsidP="0044535C">
            <w:pPr>
              <w:pStyle w:val="AddInfoTableBold"/>
            </w:pPr>
            <w:r>
              <w:t>Grade Point Average for Science</w:t>
            </w:r>
            <w:r>
              <w:rPr>
                <w:rFonts w:ascii="Calibri" w:hAnsi="Calibri" w:cs="Calibri"/>
              </w:rPr>
              <w:t> </w:t>
            </w:r>
            <w:r>
              <w:t>Courses</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0B743597" w14:textId="77777777" w:rsidR="00036029" w:rsidRDefault="00036029" w:rsidP="0044535C">
            <w:pPr>
              <w:pStyle w:val="AddInfoTableBold"/>
              <w:jc w:val="center"/>
            </w:pPr>
            <w:r>
              <w:t>0 - 40 pts</w:t>
            </w:r>
          </w:p>
        </w:tc>
      </w:tr>
      <w:tr w:rsidR="00036029" w14:paraId="65265998"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09839287" w14:textId="77777777" w:rsidR="00036029" w:rsidRDefault="00036029" w:rsidP="0044535C">
            <w:pPr>
              <w:pStyle w:val="AddInfoParagraph"/>
            </w:pPr>
            <w:r>
              <w:t>Points will be awarded based on the grade point average the student earns in the three science</w:t>
            </w:r>
            <w:r>
              <w:rPr>
                <w:rFonts w:ascii="Calibri" w:hAnsi="Calibri" w:cs="Calibri"/>
              </w:rPr>
              <w:t> </w:t>
            </w:r>
            <w:r>
              <w:t>courses required for admission to the Dental Hygiene program:</w:t>
            </w:r>
          </w:p>
        </w:tc>
        <w:tc>
          <w:tcPr>
            <w:tcW w:w="0" w:type="auto"/>
            <w:vMerge w:val="restart"/>
            <w:tcBorders>
              <w:top w:val="single" w:sz="6" w:space="0" w:color="7D9AAA"/>
              <w:left w:val="single" w:sz="6" w:space="0" w:color="7D9AAA"/>
              <w:bottom w:val="single" w:sz="6" w:space="0" w:color="7D9AAA"/>
              <w:right w:val="single" w:sz="6" w:space="0" w:color="7D9AAA"/>
            </w:tcBorders>
            <w:vAlign w:val="center"/>
            <w:hideMark/>
          </w:tcPr>
          <w:p w14:paraId="17990A21"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r w:rsidR="00036029" w14:paraId="50FA69FE"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0B48129C" w14:textId="77777777" w:rsidR="00036029" w:rsidRDefault="00036029" w:rsidP="0044535C">
            <w:pPr>
              <w:pStyle w:val="AddInfoParagraph"/>
            </w:pPr>
            <w:r>
              <w:t>BIO-168 Anatomy and Physiology I with Labs;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66FE9DD9" w14:textId="77777777" w:rsidR="00036029" w:rsidRDefault="00036029">
            <w:pPr>
              <w:spacing w:line="270" w:lineRule="atLeast"/>
              <w:rPr>
                <w:rFonts w:ascii="Arial" w:hAnsi="Arial" w:cs="Arial"/>
                <w:color w:val="04202E"/>
                <w:sz w:val="16"/>
                <w:szCs w:val="16"/>
              </w:rPr>
            </w:pPr>
          </w:p>
        </w:tc>
      </w:tr>
      <w:tr w:rsidR="00036029" w14:paraId="7511583E"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31C11F26" w14:textId="77777777" w:rsidR="00036029" w:rsidRDefault="00036029" w:rsidP="0044535C">
            <w:pPr>
              <w:pStyle w:val="AddInfoParagraph"/>
            </w:pPr>
            <w:r>
              <w:t>BIO-173 Anatomy and Physiology II with Labs; and</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58D4C188" w14:textId="77777777" w:rsidR="00036029" w:rsidRDefault="00036029">
            <w:pPr>
              <w:spacing w:line="270" w:lineRule="atLeast"/>
              <w:rPr>
                <w:rFonts w:ascii="Arial" w:hAnsi="Arial" w:cs="Arial"/>
                <w:color w:val="04202E"/>
                <w:sz w:val="16"/>
                <w:szCs w:val="16"/>
              </w:rPr>
            </w:pPr>
          </w:p>
        </w:tc>
      </w:tr>
      <w:tr w:rsidR="00036029" w14:paraId="5C67EC92"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35733A8F" w14:textId="77777777" w:rsidR="00036029" w:rsidRDefault="00036029" w:rsidP="0044535C">
            <w:pPr>
              <w:pStyle w:val="AddInfoParagraph"/>
            </w:pPr>
            <w:r>
              <w:t>CHM-132 Introduction to Organic and Biochemistry</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209A597E" w14:textId="77777777" w:rsidR="00036029" w:rsidRDefault="00036029">
            <w:pPr>
              <w:spacing w:line="270" w:lineRule="atLeast"/>
              <w:rPr>
                <w:rFonts w:ascii="Arial" w:hAnsi="Arial" w:cs="Arial"/>
                <w:color w:val="04202E"/>
                <w:sz w:val="16"/>
                <w:szCs w:val="16"/>
              </w:rPr>
            </w:pPr>
          </w:p>
        </w:tc>
      </w:tr>
      <w:tr w:rsidR="00036029" w14:paraId="4C348523"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19EB86EA" w14:textId="77777777" w:rsidR="00036029" w:rsidRDefault="00036029" w:rsidP="0044535C">
            <w:pPr>
              <w:pStyle w:val="AddInfoParagraph"/>
            </w:pPr>
            <w:r>
              <w:t>The following scale will be used to determine the number of points the student will be awarded:</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7BA38BBB" w14:textId="77777777" w:rsidR="00036029" w:rsidRDefault="00036029">
            <w:pPr>
              <w:spacing w:line="270" w:lineRule="atLeast"/>
              <w:rPr>
                <w:rFonts w:ascii="Arial" w:hAnsi="Arial" w:cs="Arial"/>
                <w:color w:val="04202E"/>
                <w:sz w:val="16"/>
                <w:szCs w:val="16"/>
              </w:rPr>
            </w:pPr>
          </w:p>
        </w:tc>
      </w:tr>
      <w:tr w:rsidR="00036029" w14:paraId="2956972D"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15E46177" w14:textId="77777777" w:rsidR="00036029" w:rsidRDefault="00036029" w:rsidP="0044535C">
            <w:pPr>
              <w:pStyle w:val="AddInfoParagraph"/>
            </w:pPr>
            <w:r>
              <w:t>3.68 - 4.0……...40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757BCC39" w14:textId="77777777" w:rsidR="00036029" w:rsidRDefault="00036029">
            <w:pPr>
              <w:spacing w:line="270" w:lineRule="atLeast"/>
              <w:rPr>
                <w:rFonts w:ascii="Arial" w:hAnsi="Arial" w:cs="Arial"/>
                <w:color w:val="04202E"/>
                <w:sz w:val="16"/>
                <w:szCs w:val="16"/>
              </w:rPr>
            </w:pPr>
          </w:p>
        </w:tc>
      </w:tr>
      <w:tr w:rsidR="00036029" w14:paraId="0EFC2577"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79F2658C" w14:textId="3D8784B3" w:rsidR="00036029" w:rsidRDefault="00036029" w:rsidP="0044535C">
            <w:pPr>
              <w:pStyle w:val="AddInfoParagraph"/>
            </w:pPr>
            <w:r>
              <w:t>3.34 - 3.6</w:t>
            </w:r>
            <w:r w:rsidR="00FA0D79">
              <w:t>7</w:t>
            </w:r>
            <w:r>
              <w:t>...........35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632EA1A5" w14:textId="77777777" w:rsidR="00036029" w:rsidRDefault="00036029">
            <w:pPr>
              <w:spacing w:line="270" w:lineRule="atLeast"/>
              <w:rPr>
                <w:rFonts w:ascii="Arial" w:hAnsi="Arial" w:cs="Arial"/>
                <w:color w:val="04202E"/>
                <w:sz w:val="16"/>
                <w:szCs w:val="16"/>
              </w:rPr>
            </w:pPr>
          </w:p>
        </w:tc>
      </w:tr>
      <w:tr w:rsidR="00036029" w14:paraId="5154478B"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7A35F6A2" w14:textId="77777777" w:rsidR="00036029" w:rsidRDefault="00036029" w:rsidP="0044535C">
            <w:pPr>
              <w:pStyle w:val="AddInfoParagraph"/>
            </w:pPr>
            <w:r>
              <w:t>3.01 - 3.33.........30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03438BBB" w14:textId="77777777" w:rsidR="00036029" w:rsidRDefault="00036029">
            <w:pPr>
              <w:spacing w:line="270" w:lineRule="atLeast"/>
              <w:rPr>
                <w:rFonts w:ascii="Arial" w:hAnsi="Arial" w:cs="Arial"/>
                <w:color w:val="04202E"/>
                <w:sz w:val="16"/>
                <w:szCs w:val="16"/>
              </w:rPr>
            </w:pPr>
          </w:p>
        </w:tc>
      </w:tr>
      <w:tr w:rsidR="00036029" w14:paraId="41191EE8"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29498BB2" w14:textId="77777777" w:rsidR="00036029" w:rsidRDefault="00036029" w:rsidP="0044535C">
            <w:pPr>
              <w:pStyle w:val="AddInfoParagraph"/>
            </w:pPr>
            <w:r>
              <w:t>2.68 - 3.00.........25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0581013C" w14:textId="77777777" w:rsidR="00036029" w:rsidRDefault="00036029">
            <w:pPr>
              <w:spacing w:line="270" w:lineRule="atLeast"/>
              <w:rPr>
                <w:rFonts w:ascii="Arial" w:hAnsi="Arial" w:cs="Arial"/>
                <w:color w:val="04202E"/>
                <w:sz w:val="16"/>
                <w:szCs w:val="16"/>
              </w:rPr>
            </w:pPr>
          </w:p>
        </w:tc>
      </w:tr>
      <w:tr w:rsidR="00036029" w14:paraId="16B0C00F"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7BC38863" w14:textId="77777777" w:rsidR="00036029" w:rsidRDefault="00036029" w:rsidP="0044535C">
            <w:pPr>
              <w:pStyle w:val="AddInfoParagraph"/>
            </w:pPr>
            <w:r>
              <w:t>2.34 - 2.67.........15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17544391" w14:textId="77777777" w:rsidR="00036029" w:rsidRDefault="00036029">
            <w:pPr>
              <w:spacing w:line="270" w:lineRule="atLeast"/>
              <w:rPr>
                <w:rFonts w:ascii="Arial" w:hAnsi="Arial" w:cs="Arial"/>
                <w:color w:val="04202E"/>
                <w:sz w:val="16"/>
                <w:szCs w:val="16"/>
              </w:rPr>
            </w:pPr>
          </w:p>
        </w:tc>
      </w:tr>
      <w:tr w:rsidR="00036029" w14:paraId="54873F93"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15C4C3A3" w14:textId="77777777" w:rsidR="00036029" w:rsidRDefault="00036029" w:rsidP="0044535C">
            <w:pPr>
              <w:pStyle w:val="AddInfoParagraph"/>
            </w:pPr>
            <w:r>
              <w:t>2.01 - 2.33.........10 pts</w:t>
            </w:r>
          </w:p>
        </w:tc>
        <w:tc>
          <w:tcPr>
            <w:tcW w:w="0" w:type="auto"/>
            <w:vMerge/>
            <w:tcBorders>
              <w:top w:val="single" w:sz="6" w:space="0" w:color="7D9AAA"/>
              <w:left w:val="single" w:sz="6" w:space="0" w:color="7D9AAA"/>
              <w:bottom w:val="single" w:sz="6" w:space="0" w:color="7D9AAA"/>
              <w:right w:val="single" w:sz="6" w:space="0" w:color="7D9AAA"/>
            </w:tcBorders>
            <w:vAlign w:val="center"/>
            <w:hideMark/>
          </w:tcPr>
          <w:p w14:paraId="389202EE" w14:textId="77777777" w:rsidR="00036029" w:rsidRDefault="00036029">
            <w:pPr>
              <w:spacing w:line="270" w:lineRule="atLeast"/>
              <w:rPr>
                <w:rFonts w:ascii="Arial" w:hAnsi="Arial" w:cs="Arial"/>
                <w:color w:val="04202E"/>
                <w:sz w:val="16"/>
                <w:szCs w:val="16"/>
              </w:rPr>
            </w:pPr>
          </w:p>
        </w:tc>
      </w:tr>
      <w:tr w:rsidR="00036029" w14:paraId="5C235879" w14:textId="77777777" w:rsidTr="00036029">
        <w:trPr>
          <w:tblCellSpacing w:w="12" w:type="dxa"/>
          <w:jc w:val="center"/>
        </w:trPr>
        <w:tc>
          <w:tcPr>
            <w:tcW w:w="0" w:type="auto"/>
            <w:gridSpan w:val="2"/>
            <w:tcBorders>
              <w:top w:val="single" w:sz="6" w:space="0" w:color="7D9AAA"/>
              <w:left w:val="single" w:sz="6" w:space="0" w:color="7D9AAA"/>
              <w:bottom w:val="single" w:sz="6" w:space="0" w:color="7D9AAA"/>
              <w:right w:val="single" w:sz="6" w:space="0" w:color="7D9AAA"/>
            </w:tcBorders>
            <w:vAlign w:val="center"/>
            <w:hideMark/>
          </w:tcPr>
          <w:p w14:paraId="639EBF72"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r w:rsidR="00036029" w14:paraId="24719FB4"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5305EE8D" w14:textId="6F95A184" w:rsidR="00036029" w:rsidRDefault="00036029" w:rsidP="0044535C">
            <w:pPr>
              <w:pStyle w:val="AddInfoTableBold"/>
            </w:pPr>
            <w:r>
              <w:t xml:space="preserve">Prior Attainment of a </w:t>
            </w:r>
            <w:r w:rsidR="0044535C">
              <w:t>bachelor’s degree</w:t>
            </w:r>
            <w:r>
              <w:t xml:space="preserve"> or </w:t>
            </w:r>
            <w:r w:rsidR="00CA65A3">
              <w:t>master’s degree</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259D73D6" w14:textId="77777777" w:rsidR="00036029" w:rsidRDefault="00036029" w:rsidP="0044535C">
            <w:pPr>
              <w:pStyle w:val="AddInfoTableBold"/>
              <w:jc w:val="center"/>
            </w:pPr>
            <w:r>
              <w:t>5 pts</w:t>
            </w:r>
          </w:p>
        </w:tc>
      </w:tr>
      <w:tr w:rsidR="00036029" w14:paraId="4D9A2D6A"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36087064" w14:textId="77777777" w:rsidR="00036029" w:rsidRDefault="00036029" w:rsidP="0044535C">
            <w:pPr>
              <w:pStyle w:val="AddInfoParagraph"/>
            </w:pPr>
            <w:r>
              <w:t>Points will be awarded based on the attainment of either a bachelor’s degree or a master’s degree; points will not be awarded for both.</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7CCC8869"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r w:rsidR="00036029" w14:paraId="0B5FD887" w14:textId="77777777" w:rsidTr="00036029">
        <w:trPr>
          <w:tblCellSpacing w:w="12" w:type="dxa"/>
          <w:jc w:val="center"/>
        </w:trPr>
        <w:tc>
          <w:tcPr>
            <w:tcW w:w="0" w:type="auto"/>
            <w:gridSpan w:val="2"/>
            <w:tcBorders>
              <w:top w:val="single" w:sz="6" w:space="0" w:color="7D9AAA"/>
              <w:left w:val="single" w:sz="6" w:space="0" w:color="7D9AAA"/>
              <w:bottom w:val="single" w:sz="6" w:space="0" w:color="7D9AAA"/>
              <w:right w:val="single" w:sz="6" w:space="0" w:color="7D9AAA"/>
            </w:tcBorders>
            <w:vAlign w:val="center"/>
            <w:hideMark/>
          </w:tcPr>
          <w:p w14:paraId="2ECD0C5B"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r w:rsidR="00036029" w14:paraId="6D949713"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770261DF" w14:textId="354CD5CF" w:rsidR="00036029" w:rsidRDefault="00036029" w:rsidP="0044535C">
            <w:pPr>
              <w:pStyle w:val="AddInfoTableBold"/>
            </w:pPr>
            <w:r>
              <w:t>Healthcare Work Experience</w:t>
            </w:r>
            <w:r w:rsidR="00034FF7">
              <w:t xml:space="preserve"> – </w:t>
            </w:r>
            <w:hyperlink r:id="rId18" w:history="1">
              <w:r w:rsidR="00034FF7" w:rsidRPr="00034FF7">
                <w:rPr>
                  <w:rStyle w:val="Hyperlink"/>
                </w:rPr>
                <w:t>Access Form</w:t>
              </w:r>
            </w:hyperlink>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1719602" w14:textId="77777777" w:rsidR="00036029" w:rsidRDefault="00036029" w:rsidP="0044535C">
            <w:pPr>
              <w:pStyle w:val="AddInfoTableBold"/>
              <w:jc w:val="center"/>
            </w:pPr>
            <w:r>
              <w:t>5 pts</w:t>
            </w:r>
          </w:p>
        </w:tc>
      </w:tr>
      <w:tr w:rsidR="00036029" w14:paraId="388615C0" w14:textId="77777777" w:rsidTr="00036029">
        <w:trPr>
          <w:tblCellSpacing w:w="12" w:type="dxa"/>
          <w:jc w:val="center"/>
        </w:trPr>
        <w:tc>
          <w:tcPr>
            <w:tcW w:w="0" w:type="auto"/>
            <w:tcBorders>
              <w:top w:val="single" w:sz="6" w:space="0" w:color="7D9AAA"/>
              <w:left w:val="single" w:sz="6" w:space="0" w:color="7D9AAA"/>
              <w:bottom w:val="single" w:sz="6" w:space="0" w:color="7D9AAA"/>
              <w:right w:val="single" w:sz="6" w:space="0" w:color="7D9AAA"/>
            </w:tcBorders>
            <w:vAlign w:val="center"/>
            <w:hideMark/>
          </w:tcPr>
          <w:p w14:paraId="7874B7A0" w14:textId="088D4977" w:rsidR="00056109" w:rsidRDefault="00036029" w:rsidP="0044535C">
            <w:pPr>
              <w:pStyle w:val="AddInfoParagraph"/>
            </w:pPr>
            <w:bookmarkStart w:id="1" w:name="_Hlk92894152"/>
            <w:r>
              <w:t xml:space="preserve">Points will be awarded based on work experience in a healthcare setting, including but not limited to a medical or dental office. The work experience must be a minimum of two years if the student worked full-time or a minimum four years if the student worked part-time. The work experience must be documented using the Verification Form, which is available in the </w:t>
            </w:r>
            <w:r w:rsidR="00E51BD6">
              <w:t>Admissions Office</w:t>
            </w:r>
            <w:r>
              <w:t>.</w:t>
            </w:r>
            <w:bookmarkEnd w:id="1"/>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0B55B8E" w14:textId="77777777" w:rsidR="00036029" w:rsidRDefault="00036029">
            <w:pPr>
              <w:spacing w:line="270" w:lineRule="atLeast"/>
              <w:rPr>
                <w:rFonts w:ascii="Arial" w:hAnsi="Arial" w:cs="Arial"/>
                <w:color w:val="04202E"/>
                <w:sz w:val="16"/>
                <w:szCs w:val="16"/>
              </w:rPr>
            </w:pPr>
            <w:r>
              <w:rPr>
                <w:rFonts w:ascii="Arial" w:hAnsi="Arial" w:cs="Arial"/>
                <w:color w:val="04202E"/>
                <w:sz w:val="16"/>
                <w:szCs w:val="16"/>
              </w:rPr>
              <w:t> </w:t>
            </w:r>
          </w:p>
        </w:tc>
      </w:tr>
    </w:tbl>
    <w:p w14:paraId="148E4A6A" w14:textId="77777777" w:rsidR="00BD647D" w:rsidRDefault="00BD647D" w:rsidP="0044535C">
      <w:pPr>
        <w:pStyle w:val="AddInfoHeading3"/>
        <w:rPr>
          <w:rStyle w:val="Strong"/>
          <w:b/>
          <w:bCs/>
        </w:rPr>
      </w:pPr>
      <w:r>
        <w:rPr>
          <w:rStyle w:val="Strong"/>
          <w:b/>
          <w:bCs/>
        </w:rPr>
        <w:br w:type="page"/>
      </w:r>
    </w:p>
    <w:p w14:paraId="0AFD4550" w14:textId="463C5B7B" w:rsidR="00036029" w:rsidRPr="0044535C" w:rsidRDefault="00036029" w:rsidP="0044535C">
      <w:pPr>
        <w:pStyle w:val="AddInfoHeading3"/>
      </w:pPr>
      <w:r w:rsidRPr="0044535C">
        <w:rPr>
          <w:rStyle w:val="Strong"/>
          <w:b/>
          <w:bCs/>
        </w:rPr>
        <w:lastRenderedPageBreak/>
        <w:t>Program Mission Statement</w:t>
      </w:r>
    </w:p>
    <w:p w14:paraId="3158CA62" w14:textId="057BA877" w:rsidR="00036029" w:rsidRDefault="00036029" w:rsidP="0044535C">
      <w:pPr>
        <w:pStyle w:val="AddInfoParagraph"/>
      </w:pPr>
      <w:r>
        <w:t>Iowa Western Community College Department of Dental Hygiene</w:t>
      </w:r>
      <w:r w:rsidR="00830277">
        <w:t xml:space="preserve"> is</w:t>
      </w:r>
      <w:r>
        <w:t xml:space="preserve"> affiliated with Creighton University School of Dentistry</w:t>
      </w:r>
      <w:r w:rsidR="00830277">
        <w:t xml:space="preserve">. The mission is </w:t>
      </w:r>
      <w:r>
        <w:t>to educate Associate of Applied Science Degree dental hygienists in the broadest scope of clinical practice. Graduates are competent to provide comprehensive educational and clinical services, reflecting dental hygienists’ areas of expertise. Graduates are prepared to serve the community in both private and public health settings that support optimal oral health. All aspects of the program are continually assessed to provide ongoing excellence and to guide improvement. In keeping with the mission of caring, commitment and challenge, the dental hygiene program provides a positive learner focused environment.</w:t>
      </w:r>
    </w:p>
    <w:p w14:paraId="07D23354" w14:textId="77777777" w:rsidR="00036029" w:rsidRPr="0044535C" w:rsidRDefault="00036029" w:rsidP="00A30229">
      <w:pPr>
        <w:pStyle w:val="AddInfoHeading3"/>
      </w:pPr>
      <w:r w:rsidRPr="0044535C">
        <w:rPr>
          <w:rStyle w:val="Strong"/>
          <w:b/>
          <w:bCs/>
        </w:rPr>
        <w:t>Program Learning Outcomes</w:t>
      </w:r>
    </w:p>
    <w:p w14:paraId="2607CB39" w14:textId="77777777" w:rsidR="00036029" w:rsidRDefault="00036029" w:rsidP="0044535C">
      <w:pPr>
        <w:pStyle w:val="AddInfoParagraph"/>
      </w:pPr>
      <w:r>
        <w:rPr>
          <w:rFonts w:ascii="Calibri" w:hAnsi="Calibri" w:cs="Calibri"/>
        </w:rPr>
        <w:t> </w:t>
      </w:r>
      <w:r>
        <w:t>Graduates of Iowa Westerns</w:t>
      </w:r>
      <w:r>
        <w:rPr>
          <w:rFonts w:ascii="Calibri" w:hAnsi="Calibri" w:cs="Calibri"/>
        </w:rPr>
        <w:t> </w:t>
      </w:r>
      <w:r>
        <w:t>Dental Hygiene program will be able to:</w:t>
      </w:r>
    </w:p>
    <w:p w14:paraId="140C1BE8" w14:textId="59C3ADA6" w:rsidR="00036029" w:rsidRDefault="00036029" w:rsidP="0044535C">
      <w:pPr>
        <w:pStyle w:val="AddInfoParagraph"/>
      </w:pPr>
      <w:r>
        <w:rPr>
          <w:rFonts w:ascii="Calibri" w:hAnsi="Calibri" w:cs="Calibri"/>
        </w:rPr>
        <w:t> </w:t>
      </w:r>
      <w:r>
        <w:t xml:space="preserve">Utilize </w:t>
      </w:r>
      <w:r w:rsidR="00CA65A3">
        <w:t>evidence-based</w:t>
      </w:r>
      <w:r>
        <w:t xml:space="preserve"> </w:t>
      </w:r>
      <w:r w:rsidR="00CA65A3">
        <w:t>decision-making</w:t>
      </w:r>
      <w:r>
        <w:t xml:space="preserve"> principles.</w:t>
      </w:r>
    </w:p>
    <w:p w14:paraId="56706B68" w14:textId="77777777" w:rsidR="0044535C" w:rsidRDefault="00036029" w:rsidP="0044535C">
      <w:pPr>
        <w:pStyle w:val="AddInfoParagraph"/>
        <w:numPr>
          <w:ilvl w:val="0"/>
          <w:numId w:val="15"/>
        </w:numPr>
      </w:pPr>
      <w:r>
        <w:t>Utilize the Dental Hygiene process of care to meet the needs of diverse populations.</w:t>
      </w:r>
    </w:p>
    <w:p w14:paraId="03E968D6" w14:textId="77777777" w:rsidR="0044535C" w:rsidRDefault="00036029" w:rsidP="0044535C">
      <w:pPr>
        <w:pStyle w:val="AddInfoParagraph"/>
        <w:numPr>
          <w:ilvl w:val="0"/>
          <w:numId w:val="15"/>
        </w:numPr>
      </w:pPr>
      <w:r>
        <w:t>Operate within an ethical framework within the Dental Hygiene scope of practice.</w:t>
      </w:r>
    </w:p>
    <w:p w14:paraId="422B58A7" w14:textId="5333511F" w:rsidR="00036029" w:rsidRDefault="00036029" w:rsidP="0044535C">
      <w:pPr>
        <w:pStyle w:val="AddInfoParagraph"/>
        <w:numPr>
          <w:ilvl w:val="0"/>
          <w:numId w:val="15"/>
        </w:numPr>
      </w:pPr>
      <w:r>
        <w:t>Positively motivate and effectively</w:t>
      </w:r>
      <w:r w:rsidRPr="0044535C">
        <w:rPr>
          <w:rFonts w:ascii="Calibri" w:hAnsi="Calibri" w:cs="Calibri"/>
        </w:rPr>
        <w:t> </w:t>
      </w:r>
      <w:r>
        <w:t>communicate with all populations to promote high standards of oral health.</w:t>
      </w:r>
    </w:p>
    <w:p w14:paraId="13F4D85C" w14:textId="77777777" w:rsidR="00036029" w:rsidRPr="0044535C" w:rsidRDefault="00036029" w:rsidP="0044535C">
      <w:pPr>
        <w:pStyle w:val="AddInfoHeading3"/>
      </w:pPr>
      <w:r w:rsidRPr="0044535C">
        <w:rPr>
          <w:rStyle w:val="Strong"/>
          <w:b/>
          <w:bCs/>
        </w:rPr>
        <w:t>Affiliated Program Information</w:t>
      </w:r>
    </w:p>
    <w:p w14:paraId="331D0528" w14:textId="77777777" w:rsidR="00036029" w:rsidRDefault="00036029" w:rsidP="0044535C">
      <w:pPr>
        <w:pStyle w:val="AddInfoParagraph"/>
      </w:pPr>
      <w:r>
        <w:t>The Iowa Western Community College Dental Hygiene Program was organized and established in conjunction with Creighton University School of Dentistry in 1998. Each institution offers a diverse educational and clinical experience for the students. Although IWCC is small in comparison to Creighton, our students receive the best of both worlds: exposure to an urban, private university campus with the intimacy of a small, rural community college campus.</w:t>
      </w:r>
    </w:p>
    <w:p w14:paraId="7B5BB129" w14:textId="77777777" w:rsidR="00036029" w:rsidRDefault="00036029" w:rsidP="0044535C">
      <w:pPr>
        <w:pStyle w:val="AddInfoParagraph"/>
      </w:pPr>
      <w:r>
        <w:t>Iowa Western has an articulation agreement with Creighton University School of Dentistry for students to complete a Bachelor of Science Degree in Dental Hygiene.</w:t>
      </w:r>
    </w:p>
    <w:p w14:paraId="07A865BD" w14:textId="77777777" w:rsidR="00036029" w:rsidRPr="0044535C" w:rsidRDefault="00036029" w:rsidP="0044535C">
      <w:pPr>
        <w:pStyle w:val="AddInfoHeading3"/>
      </w:pPr>
      <w:r w:rsidRPr="0044535C">
        <w:rPr>
          <w:rStyle w:val="Strong"/>
          <w:b/>
          <w:bCs/>
        </w:rPr>
        <w:t>General Information</w:t>
      </w:r>
    </w:p>
    <w:p w14:paraId="6253B03E" w14:textId="77777777" w:rsidR="00036029" w:rsidRDefault="00036029" w:rsidP="0044535C">
      <w:pPr>
        <w:pStyle w:val="AddInfoBulletList"/>
      </w:pPr>
      <w:r>
        <w:t>Infectious Disease Policy is available in the Division Office.</w:t>
      </w:r>
    </w:p>
    <w:p w14:paraId="3F9D1749" w14:textId="77777777" w:rsidR="00036029" w:rsidRDefault="00036029" w:rsidP="0044535C">
      <w:pPr>
        <w:pStyle w:val="AddInfoBulletList"/>
      </w:pPr>
      <w:r>
        <w:t>Clinic requirements are met at Creighton University School of Dentistry and selected off site clinics.</w:t>
      </w:r>
    </w:p>
    <w:p w14:paraId="0893206B" w14:textId="77777777" w:rsidR="00036029" w:rsidRDefault="00036029" w:rsidP="0044535C">
      <w:pPr>
        <w:pStyle w:val="AddInfoBulletList"/>
      </w:pPr>
      <w:r>
        <w:t>Applicants must be at least 18 years of age on the first day of class.</w:t>
      </w:r>
    </w:p>
    <w:p w14:paraId="0F4F54A2" w14:textId="77777777" w:rsidR="00036029" w:rsidRDefault="00036029" w:rsidP="0044535C">
      <w:pPr>
        <w:pStyle w:val="AddInfoBulletList"/>
      </w:pPr>
      <w:r>
        <w:t>Classes are held during the day, Monday through Friday.</w:t>
      </w:r>
    </w:p>
    <w:p w14:paraId="716E8152" w14:textId="77777777" w:rsidR="00036029" w:rsidRDefault="00036029" w:rsidP="0044535C">
      <w:pPr>
        <w:pStyle w:val="AddInfoBulletList"/>
      </w:pPr>
      <w:r>
        <w:t>Courses must be taken in sequence, with a minimum grade of “C” in order to progress in the program.</w:t>
      </w:r>
    </w:p>
    <w:p w14:paraId="0D17AD83" w14:textId="77777777" w:rsidR="00036029" w:rsidRDefault="00036029" w:rsidP="0044535C">
      <w:pPr>
        <w:pStyle w:val="AddInfoBulletList"/>
      </w:pPr>
      <w:r>
        <w:t>There is no waiting list – new applications are taken each semester.</w:t>
      </w:r>
    </w:p>
    <w:p w14:paraId="6068333C" w14:textId="77777777" w:rsidR="00036029" w:rsidRDefault="00036029" w:rsidP="0044535C">
      <w:pPr>
        <w:pStyle w:val="AddInfoBulletList"/>
      </w:pPr>
      <w:r>
        <w:t>Upon completion of the curriculum, students must successfully complete the Dental Hygiene National Board, and either the CRDTS exam or another state or regional board of choice, and a jurisprudence exam before being licensed.</w:t>
      </w:r>
    </w:p>
    <w:p w14:paraId="18826AED" w14:textId="77777777" w:rsidR="00036029" w:rsidRDefault="00036029" w:rsidP="0044535C">
      <w:pPr>
        <w:pStyle w:val="AddInfoBulletList"/>
      </w:pPr>
      <w:r>
        <w:t>We adhere to CDC and OSHA guidelines. A copy of the Infection Control Policy is located in the Division Office.</w:t>
      </w:r>
    </w:p>
    <w:p w14:paraId="43C11F4A" w14:textId="5A2144A7" w:rsidR="00036029" w:rsidRDefault="00036029" w:rsidP="00036029">
      <w:pPr>
        <w:spacing w:after="0" w:line="240" w:lineRule="auto"/>
        <w:rPr>
          <w:rFonts w:ascii="Arial" w:hAnsi="Arial" w:cs="Arial"/>
          <w:color w:val="000000"/>
        </w:rPr>
      </w:pPr>
      <w:r>
        <w:rPr>
          <w:rFonts w:ascii="Arial" w:hAnsi="Arial" w:cs="Arial"/>
          <w:color w:val="000000"/>
        </w:rPr>
        <w:t> </w:t>
      </w:r>
    </w:p>
    <w:p w14:paraId="49539FD2" w14:textId="28271D5F" w:rsidR="0044535C" w:rsidRDefault="0044535C" w:rsidP="00036029">
      <w:pPr>
        <w:spacing w:after="0" w:line="240" w:lineRule="auto"/>
        <w:rPr>
          <w:rFonts w:ascii="Arial" w:hAnsi="Arial" w:cs="Arial"/>
          <w:color w:val="000000"/>
        </w:rPr>
      </w:pPr>
    </w:p>
    <w:p w14:paraId="7F9E966E" w14:textId="01FE00C3" w:rsidR="0044535C" w:rsidRDefault="0044535C" w:rsidP="00036029">
      <w:pPr>
        <w:spacing w:after="0" w:line="240" w:lineRule="auto"/>
        <w:rPr>
          <w:rFonts w:ascii="Arial" w:hAnsi="Arial" w:cs="Arial"/>
          <w:color w:val="000000"/>
        </w:rPr>
      </w:pPr>
    </w:p>
    <w:p w14:paraId="086FE3A1" w14:textId="77777777" w:rsidR="0044535C" w:rsidRDefault="0044535C" w:rsidP="00036029">
      <w:pPr>
        <w:spacing w:after="0" w:line="240" w:lineRule="auto"/>
        <w:rPr>
          <w:rFonts w:ascii="Arial" w:hAnsi="Arial" w:cs="Arial"/>
          <w:color w:val="000000"/>
          <w:sz w:val="24"/>
          <w:szCs w:val="24"/>
        </w:rPr>
      </w:pPr>
    </w:p>
    <w:p w14:paraId="4846CD28" w14:textId="77777777" w:rsidR="00621B10" w:rsidRDefault="00621B10" w:rsidP="00621B10">
      <w:pPr>
        <w:pStyle w:val="AddInfoHeading3"/>
      </w:pPr>
      <w:r>
        <w:br w:type="page"/>
      </w:r>
    </w:p>
    <w:p w14:paraId="62DA22A3" w14:textId="51F1E764" w:rsidR="00036029" w:rsidRDefault="00036029" w:rsidP="004731EA">
      <w:pPr>
        <w:pStyle w:val="AddInfoHeading3"/>
      </w:pPr>
      <w:r>
        <w:lastRenderedPageBreak/>
        <w:t>Dental Hygiene Program - Observation Form for Prospective Students</w:t>
      </w:r>
    </w:p>
    <w:p w14:paraId="656FAF5D" w14:textId="381ABC03" w:rsidR="00036029" w:rsidRDefault="00036029" w:rsidP="0044535C">
      <w:pPr>
        <w:pStyle w:val="AddInfoParagraph"/>
      </w:pPr>
      <w:r>
        <w:t>To be completed by the student and signed by the participating Dental Hygienist.</w:t>
      </w:r>
    </w:p>
    <w:p w14:paraId="08A76F0F" w14:textId="77777777" w:rsidR="00036029" w:rsidRDefault="00036029" w:rsidP="0044535C">
      <w:pPr>
        <w:pStyle w:val="AddInfoParagraph"/>
      </w:pPr>
      <w:r>
        <w:t>Student name (print or type): _____________________________ Date of Birth: ___________________</w:t>
      </w:r>
    </w:p>
    <w:p w14:paraId="1A5C57FC" w14:textId="4AE79833" w:rsidR="00036029" w:rsidRDefault="00036029" w:rsidP="0044535C">
      <w:pPr>
        <w:pStyle w:val="AddInfoParagraph"/>
      </w:pPr>
      <w:r>
        <w:t xml:space="preserve">The purpose of the observation is to expose applicants to a </w:t>
      </w:r>
      <w:r w:rsidR="00CA65A3">
        <w:t>wide variety</w:t>
      </w:r>
      <w:r>
        <w:t xml:space="preserve"> of procedures performed in a dental practice setting. Applicants are required to observe a minimum of 16 hours with a Registered Dental Hygienist (RDH). After completing the observation hours this form must signed by the supervising RDH. The completed form must be submitted to the </w:t>
      </w:r>
      <w:r w:rsidR="00E51BD6">
        <w:t>Admissions Office</w:t>
      </w:r>
      <w:r>
        <w:t xml:space="preserve"> by the acceptance deadline.</w:t>
      </w:r>
    </w:p>
    <w:p w14:paraId="2A726E80" w14:textId="01A23E5D" w:rsidR="00056109" w:rsidRDefault="00056109" w:rsidP="0C1B2391">
      <w:pPr>
        <w:pStyle w:val="AddInfoParagraph"/>
        <w:spacing w:after="0" w:afterAutospacing="0" w:line="240" w:lineRule="auto"/>
      </w:pPr>
      <w:r>
        <w:t>We prefer you scan your documents into a PDF/Word file and submit them to admissions@iwcc.edu.  There are many free scanning apps that can be downloaded on most smartphones.  If submitting a picture of a document it must meet the following guidelines:</w:t>
      </w:r>
    </w:p>
    <w:p w14:paraId="0305F281" w14:textId="77777777" w:rsidR="00056109" w:rsidRDefault="00056109" w:rsidP="00056109">
      <w:pPr>
        <w:pStyle w:val="AddInfoParagraph"/>
        <w:numPr>
          <w:ilvl w:val="0"/>
          <w:numId w:val="16"/>
        </w:numPr>
      </w:pPr>
      <w:r>
        <w:t>Pictures may not be at an angle.  Pictures of documents must be taken straight on</w:t>
      </w:r>
    </w:p>
    <w:p w14:paraId="1634F5B7" w14:textId="77777777" w:rsidR="00056109" w:rsidRDefault="00056109" w:rsidP="00056109">
      <w:pPr>
        <w:pStyle w:val="AddInfoParagraph"/>
        <w:numPr>
          <w:ilvl w:val="0"/>
          <w:numId w:val="16"/>
        </w:numPr>
      </w:pPr>
      <w:r>
        <w:t>Pictures may not cut off any part of the document</w:t>
      </w:r>
    </w:p>
    <w:p w14:paraId="08C31F77" w14:textId="77777777" w:rsidR="00056109" w:rsidRDefault="00056109" w:rsidP="00056109">
      <w:pPr>
        <w:pStyle w:val="AddInfoParagraph"/>
        <w:numPr>
          <w:ilvl w:val="0"/>
          <w:numId w:val="16"/>
        </w:numPr>
      </w:pPr>
      <w:r>
        <w:t>No part of the picture may contain any shadow or glare</w:t>
      </w:r>
    </w:p>
    <w:p w14:paraId="409AC244" w14:textId="77777777" w:rsidR="00056109" w:rsidRDefault="00056109" w:rsidP="00056109">
      <w:pPr>
        <w:pStyle w:val="AddInfoParagraph"/>
        <w:numPr>
          <w:ilvl w:val="0"/>
          <w:numId w:val="16"/>
        </w:numPr>
      </w:pPr>
      <w:r>
        <w:t xml:space="preserve">The document must be easily readable </w:t>
      </w:r>
    </w:p>
    <w:p w14:paraId="0C1B80B9" w14:textId="77777777" w:rsidR="00056109" w:rsidRPr="00FD7079" w:rsidRDefault="00056109" w:rsidP="00056109">
      <w:pPr>
        <w:pStyle w:val="AddInfoParagraph"/>
      </w:pPr>
      <w:r>
        <w:t>***If your picture does not meet the criteria above you will be required to resubmit your document.</w:t>
      </w:r>
    </w:p>
    <w:p w14:paraId="63A8279A" w14:textId="7A2AB1A6" w:rsidR="00036029" w:rsidRPr="0044535C" w:rsidRDefault="00036029" w:rsidP="00B557C2">
      <w:pPr>
        <w:pStyle w:val="AddInfoHeading3"/>
      </w:pPr>
      <w:r w:rsidRPr="0044535C">
        <w:rPr>
          <w:rStyle w:val="Strong"/>
          <w:b/>
          <w:bCs/>
        </w:rPr>
        <w:t>Observation Log</w:t>
      </w:r>
    </w:p>
    <w:p w14:paraId="45041C9B" w14:textId="70BAFD37" w:rsidR="00036029" w:rsidRDefault="00036029" w:rsidP="0044535C">
      <w:pPr>
        <w:pStyle w:val="AddInfoParagraph"/>
      </w:pPr>
      <w:r>
        <w:t>Applicants are required to document the times and dates of their observation hours using the log below.</w:t>
      </w:r>
      <w:r w:rsidR="00E7438E">
        <w:t xml:space="preserve"> </w:t>
      </w:r>
      <w:r w:rsidR="00E7438E" w:rsidRPr="0C1B2391">
        <w:rPr>
          <w:rStyle w:val="Strong"/>
          <w:b w:val="0"/>
          <w:bCs w:val="0"/>
        </w:rPr>
        <w:t>Hours submitted must have been completed within 12 months of the acceptance deadline.</w:t>
      </w:r>
    </w:p>
    <w:tbl>
      <w:tblPr>
        <w:tblW w:w="0" w:type="auto"/>
        <w:tblCellSpacing w:w="0" w:type="dxa"/>
        <w:tblCellMar>
          <w:left w:w="0" w:type="dxa"/>
          <w:right w:w="0" w:type="dxa"/>
        </w:tblCellMar>
        <w:tblLook w:val="04A0" w:firstRow="1" w:lastRow="0" w:firstColumn="1" w:lastColumn="0" w:noHBand="0" w:noVBand="1"/>
      </w:tblPr>
      <w:tblGrid>
        <w:gridCol w:w="3240"/>
        <w:gridCol w:w="2283"/>
        <w:gridCol w:w="2517"/>
        <w:gridCol w:w="2744"/>
      </w:tblGrid>
      <w:tr w:rsidR="00036029" w14:paraId="2568C5FA" w14:textId="77777777" w:rsidTr="00036029">
        <w:trPr>
          <w:tblCellSpacing w:w="0" w:type="dxa"/>
        </w:trPr>
        <w:tc>
          <w:tcPr>
            <w:tcW w:w="3510" w:type="dxa"/>
            <w:tcBorders>
              <w:top w:val="single" w:sz="6" w:space="0" w:color="7D9AAA"/>
              <w:left w:val="single" w:sz="6" w:space="0" w:color="7D9AAA"/>
              <w:bottom w:val="single" w:sz="6" w:space="0" w:color="7D9AAA"/>
              <w:right w:val="single" w:sz="6" w:space="0" w:color="7D9AAA"/>
            </w:tcBorders>
            <w:hideMark/>
          </w:tcPr>
          <w:p w14:paraId="49CA4218" w14:textId="77777777" w:rsidR="00036029" w:rsidRDefault="00036029" w:rsidP="00B557C2">
            <w:pPr>
              <w:pStyle w:val="AddInfoTableBold"/>
              <w:spacing w:after="0"/>
              <w:jc w:val="center"/>
            </w:pPr>
            <w:r>
              <w:t>Date</w:t>
            </w:r>
          </w:p>
          <w:p w14:paraId="6F56801D" w14:textId="2C50FB79" w:rsidR="00036029" w:rsidRDefault="00036029" w:rsidP="00B557C2">
            <w:pPr>
              <w:pStyle w:val="AddInfoTableBold"/>
              <w:spacing w:after="0"/>
              <w:jc w:val="center"/>
              <w:rPr>
                <w:rFonts w:ascii="Arial" w:hAnsi="Arial"/>
                <w:sz w:val="16"/>
                <w:szCs w:val="16"/>
              </w:rPr>
            </w:pPr>
          </w:p>
        </w:tc>
        <w:tc>
          <w:tcPr>
            <w:tcW w:w="2460" w:type="dxa"/>
            <w:tcBorders>
              <w:top w:val="single" w:sz="6" w:space="0" w:color="7D9AAA"/>
              <w:left w:val="single" w:sz="6" w:space="0" w:color="7D9AAA"/>
              <w:bottom w:val="single" w:sz="6" w:space="0" w:color="7D9AAA"/>
              <w:right w:val="single" w:sz="6" w:space="0" w:color="7D9AAA"/>
            </w:tcBorders>
            <w:hideMark/>
          </w:tcPr>
          <w:p w14:paraId="647DB9DD" w14:textId="77777777" w:rsidR="00036029" w:rsidRDefault="00036029" w:rsidP="00B557C2">
            <w:pPr>
              <w:pStyle w:val="AddInfoTableBold"/>
              <w:spacing w:after="0"/>
              <w:jc w:val="center"/>
            </w:pPr>
            <w:r>
              <w:t>Time In</w:t>
            </w:r>
          </w:p>
          <w:p w14:paraId="465051B0" w14:textId="39CC2421" w:rsidR="00036029" w:rsidRDefault="00036029" w:rsidP="00B557C2">
            <w:pPr>
              <w:pStyle w:val="AddInfoTableBold"/>
              <w:spacing w:after="0"/>
              <w:jc w:val="center"/>
              <w:rPr>
                <w:rFonts w:ascii="Arial" w:hAnsi="Arial"/>
                <w:sz w:val="16"/>
                <w:szCs w:val="16"/>
              </w:rPr>
            </w:pPr>
          </w:p>
        </w:tc>
        <w:tc>
          <w:tcPr>
            <w:tcW w:w="2655" w:type="dxa"/>
            <w:tcBorders>
              <w:top w:val="single" w:sz="6" w:space="0" w:color="7D9AAA"/>
              <w:left w:val="single" w:sz="6" w:space="0" w:color="7D9AAA"/>
              <w:bottom w:val="single" w:sz="6" w:space="0" w:color="7D9AAA"/>
              <w:right w:val="single" w:sz="6" w:space="0" w:color="7D9AAA"/>
            </w:tcBorders>
            <w:hideMark/>
          </w:tcPr>
          <w:p w14:paraId="125AB730" w14:textId="77777777" w:rsidR="00036029" w:rsidRDefault="00036029" w:rsidP="00B557C2">
            <w:pPr>
              <w:pStyle w:val="AddInfoTableBold"/>
              <w:spacing w:after="0"/>
              <w:jc w:val="center"/>
            </w:pPr>
            <w:r>
              <w:t>Time Out</w:t>
            </w:r>
          </w:p>
          <w:p w14:paraId="3D3275A5" w14:textId="6792D14A" w:rsidR="00036029" w:rsidRDefault="00036029" w:rsidP="00B557C2">
            <w:pPr>
              <w:pStyle w:val="AddInfoTableBold"/>
              <w:spacing w:after="0"/>
              <w:jc w:val="center"/>
              <w:rPr>
                <w:rFonts w:ascii="Arial" w:hAnsi="Arial"/>
                <w:sz w:val="16"/>
                <w:szCs w:val="16"/>
              </w:rPr>
            </w:pPr>
          </w:p>
        </w:tc>
        <w:tc>
          <w:tcPr>
            <w:tcW w:w="2955" w:type="dxa"/>
            <w:tcBorders>
              <w:top w:val="single" w:sz="6" w:space="0" w:color="7D9AAA"/>
              <w:left w:val="single" w:sz="6" w:space="0" w:color="7D9AAA"/>
              <w:bottom w:val="single" w:sz="6" w:space="0" w:color="7D9AAA"/>
              <w:right w:val="single" w:sz="6" w:space="0" w:color="7D9AAA"/>
            </w:tcBorders>
            <w:hideMark/>
          </w:tcPr>
          <w:p w14:paraId="53D8002D" w14:textId="77777777" w:rsidR="00036029" w:rsidRDefault="00036029" w:rsidP="00B557C2">
            <w:pPr>
              <w:pStyle w:val="AddInfoTableBold"/>
              <w:spacing w:after="0"/>
              <w:jc w:val="center"/>
            </w:pPr>
            <w:r>
              <w:t>Hours</w:t>
            </w:r>
          </w:p>
          <w:p w14:paraId="208B91E5" w14:textId="0673F2C8" w:rsidR="00036029" w:rsidRDefault="00036029" w:rsidP="00B557C2">
            <w:pPr>
              <w:pStyle w:val="AddInfoTableBold"/>
              <w:spacing w:after="0"/>
              <w:jc w:val="center"/>
              <w:rPr>
                <w:rFonts w:ascii="Arial" w:hAnsi="Arial"/>
                <w:sz w:val="16"/>
                <w:szCs w:val="16"/>
              </w:rPr>
            </w:pPr>
          </w:p>
        </w:tc>
      </w:tr>
      <w:tr w:rsidR="00036029" w14:paraId="333CD7F6" w14:textId="77777777" w:rsidTr="00036029">
        <w:trPr>
          <w:tblCellSpacing w:w="0" w:type="dxa"/>
        </w:trPr>
        <w:tc>
          <w:tcPr>
            <w:tcW w:w="3510" w:type="dxa"/>
            <w:tcBorders>
              <w:top w:val="single" w:sz="6" w:space="0" w:color="7D9AAA"/>
              <w:left w:val="single" w:sz="6" w:space="0" w:color="7D9AAA"/>
              <w:bottom w:val="single" w:sz="6" w:space="0" w:color="7D9AAA"/>
              <w:right w:val="single" w:sz="6" w:space="0" w:color="7D9AAA"/>
            </w:tcBorders>
            <w:vAlign w:val="center"/>
            <w:hideMark/>
          </w:tcPr>
          <w:p w14:paraId="3F7FBBBF"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2460" w:type="dxa"/>
            <w:tcBorders>
              <w:top w:val="single" w:sz="6" w:space="0" w:color="7D9AAA"/>
              <w:left w:val="single" w:sz="6" w:space="0" w:color="7D9AAA"/>
              <w:bottom w:val="single" w:sz="6" w:space="0" w:color="7D9AAA"/>
              <w:right w:val="single" w:sz="6" w:space="0" w:color="7D9AAA"/>
            </w:tcBorders>
            <w:vAlign w:val="center"/>
            <w:hideMark/>
          </w:tcPr>
          <w:p w14:paraId="22526382"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655" w:type="dxa"/>
            <w:tcBorders>
              <w:top w:val="single" w:sz="6" w:space="0" w:color="7D9AAA"/>
              <w:left w:val="single" w:sz="6" w:space="0" w:color="7D9AAA"/>
              <w:bottom w:val="single" w:sz="6" w:space="0" w:color="7D9AAA"/>
              <w:right w:val="single" w:sz="6" w:space="0" w:color="7D9AAA"/>
            </w:tcBorders>
            <w:vAlign w:val="center"/>
            <w:hideMark/>
          </w:tcPr>
          <w:p w14:paraId="4DC032E4"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955" w:type="dxa"/>
            <w:tcBorders>
              <w:top w:val="single" w:sz="6" w:space="0" w:color="7D9AAA"/>
              <w:left w:val="single" w:sz="6" w:space="0" w:color="7D9AAA"/>
              <w:bottom w:val="single" w:sz="6" w:space="0" w:color="7D9AAA"/>
              <w:right w:val="single" w:sz="6" w:space="0" w:color="7D9AAA"/>
            </w:tcBorders>
            <w:vAlign w:val="center"/>
            <w:hideMark/>
          </w:tcPr>
          <w:p w14:paraId="616D254D"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4F1CB3A3" w14:textId="77777777" w:rsidTr="00036029">
        <w:trPr>
          <w:tblCellSpacing w:w="0" w:type="dxa"/>
        </w:trPr>
        <w:tc>
          <w:tcPr>
            <w:tcW w:w="3510" w:type="dxa"/>
            <w:tcBorders>
              <w:top w:val="single" w:sz="6" w:space="0" w:color="7D9AAA"/>
              <w:left w:val="single" w:sz="6" w:space="0" w:color="7D9AAA"/>
              <w:bottom w:val="single" w:sz="6" w:space="0" w:color="7D9AAA"/>
              <w:right w:val="single" w:sz="6" w:space="0" w:color="7D9AAA"/>
            </w:tcBorders>
            <w:vAlign w:val="center"/>
            <w:hideMark/>
          </w:tcPr>
          <w:p w14:paraId="4035BBCE"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2460" w:type="dxa"/>
            <w:tcBorders>
              <w:top w:val="single" w:sz="6" w:space="0" w:color="7D9AAA"/>
              <w:left w:val="single" w:sz="6" w:space="0" w:color="7D9AAA"/>
              <w:bottom w:val="single" w:sz="6" w:space="0" w:color="7D9AAA"/>
              <w:right w:val="single" w:sz="6" w:space="0" w:color="7D9AAA"/>
            </w:tcBorders>
            <w:vAlign w:val="center"/>
            <w:hideMark/>
          </w:tcPr>
          <w:p w14:paraId="68729398"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655" w:type="dxa"/>
            <w:tcBorders>
              <w:top w:val="single" w:sz="6" w:space="0" w:color="7D9AAA"/>
              <w:left w:val="single" w:sz="6" w:space="0" w:color="7D9AAA"/>
              <w:bottom w:val="single" w:sz="6" w:space="0" w:color="7D9AAA"/>
              <w:right w:val="single" w:sz="6" w:space="0" w:color="7D9AAA"/>
            </w:tcBorders>
            <w:vAlign w:val="center"/>
            <w:hideMark/>
          </w:tcPr>
          <w:p w14:paraId="0E950C2F"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955" w:type="dxa"/>
            <w:tcBorders>
              <w:top w:val="single" w:sz="6" w:space="0" w:color="7D9AAA"/>
              <w:left w:val="single" w:sz="6" w:space="0" w:color="7D9AAA"/>
              <w:bottom w:val="single" w:sz="6" w:space="0" w:color="7D9AAA"/>
              <w:right w:val="single" w:sz="6" w:space="0" w:color="7D9AAA"/>
            </w:tcBorders>
            <w:vAlign w:val="center"/>
            <w:hideMark/>
          </w:tcPr>
          <w:p w14:paraId="07011203"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18849E69" w14:textId="77777777" w:rsidTr="00036029">
        <w:trPr>
          <w:tblCellSpacing w:w="0" w:type="dxa"/>
        </w:trPr>
        <w:tc>
          <w:tcPr>
            <w:tcW w:w="3510" w:type="dxa"/>
            <w:tcBorders>
              <w:top w:val="single" w:sz="6" w:space="0" w:color="7D9AAA"/>
              <w:left w:val="single" w:sz="6" w:space="0" w:color="7D9AAA"/>
              <w:bottom w:val="single" w:sz="6" w:space="0" w:color="7D9AAA"/>
              <w:right w:val="single" w:sz="6" w:space="0" w:color="7D9AAA"/>
            </w:tcBorders>
            <w:vAlign w:val="center"/>
            <w:hideMark/>
          </w:tcPr>
          <w:p w14:paraId="1B24570C"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2460" w:type="dxa"/>
            <w:tcBorders>
              <w:top w:val="single" w:sz="6" w:space="0" w:color="7D9AAA"/>
              <w:left w:val="single" w:sz="6" w:space="0" w:color="7D9AAA"/>
              <w:bottom w:val="single" w:sz="6" w:space="0" w:color="7D9AAA"/>
              <w:right w:val="single" w:sz="6" w:space="0" w:color="7D9AAA"/>
            </w:tcBorders>
            <w:vAlign w:val="center"/>
            <w:hideMark/>
          </w:tcPr>
          <w:p w14:paraId="5C2C313D"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655" w:type="dxa"/>
            <w:tcBorders>
              <w:top w:val="single" w:sz="6" w:space="0" w:color="7D9AAA"/>
              <w:left w:val="single" w:sz="6" w:space="0" w:color="7D9AAA"/>
              <w:bottom w:val="single" w:sz="6" w:space="0" w:color="7D9AAA"/>
              <w:right w:val="single" w:sz="6" w:space="0" w:color="7D9AAA"/>
            </w:tcBorders>
            <w:vAlign w:val="center"/>
            <w:hideMark/>
          </w:tcPr>
          <w:p w14:paraId="2669CEBF"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2955" w:type="dxa"/>
            <w:tcBorders>
              <w:top w:val="single" w:sz="6" w:space="0" w:color="7D9AAA"/>
              <w:left w:val="single" w:sz="6" w:space="0" w:color="7D9AAA"/>
              <w:bottom w:val="single" w:sz="6" w:space="0" w:color="7D9AAA"/>
              <w:right w:val="single" w:sz="6" w:space="0" w:color="7D9AAA"/>
            </w:tcBorders>
            <w:vAlign w:val="center"/>
            <w:hideMark/>
          </w:tcPr>
          <w:p w14:paraId="442D4A35"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4F529A8F"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hideMark/>
          </w:tcPr>
          <w:p w14:paraId="32BDDCBD"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8CA1A26"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C59F554"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622562F7"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464BEC7A"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hideMark/>
          </w:tcPr>
          <w:p w14:paraId="2F005151"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A3C6372"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9BFF025"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136C8C38"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0C514997"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hideMark/>
          </w:tcPr>
          <w:p w14:paraId="69BBDDA2"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67327D78"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17045AD5"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1D1D68FC"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56109" w14:paraId="478095AF"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tcPr>
          <w:p w14:paraId="505CBCAC" w14:textId="77777777" w:rsidR="00056109" w:rsidRDefault="00056109" w:rsidP="00B557C2">
            <w:pPr>
              <w:pStyle w:val="NormalWeb"/>
              <w:spacing w:before="0" w:beforeAutospacing="0" w:after="0" w:afterAutospacing="0" w:line="225"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10BEEDFA"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07BC3AFC"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5B2F7AA3" w14:textId="77777777" w:rsidR="00056109" w:rsidRDefault="00056109" w:rsidP="00B557C2">
            <w:pPr>
              <w:spacing w:after="0" w:line="270" w:lineRule="atLeast"/>
              <w:rPr>
                <w:rFonts w:ascii="Arial" w:hAnsi="Arial" w:cs="Arial"/>
                <w:color w:val="04202E"/>
                <w:sz w:val="16"/>
                <w:szCs w:val="16"/>
              </w:rPr>
            </w:pPr>
          </w:p>
        </w:tc>
      </w:tr>
      <w:tr w:rsidR="00056109" w14:paraId="70478964"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tcPr>
          <w:p w14:paraId="5B5D0C1F" w14:textId="77777777" w:rsidR="00056109" w:rsidRDefault="00056109" w:rsidP="00B557C2">
            <w:pPr>
              <w:pStyle w:val="NormalWeb"/>
              <w:spacing w:before="0" w:beforeAutospacing="0" w:after="0" w:afterAutospacing="0" w:line="225"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1BA6DD6D"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6B89621B"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108598E7" w14:textId="77777777" w:rsidR="00056109" w:rsidRDefault="00056109" w:rsidP="00B557C2">
            <w:pPr>
              <w:spacing w:after="0" w:line="270" w:lineRule="atLeast"/>
              <w:rPr>
                <w:rFonts w:ascii="Arial" w:hAnsi="Arial" w:cs="Arial"/>
                <w:color w:val="04202E"/>
                <w:sz w:val="16"/>
                <w:szCs w:val="16"/>
              </w:rPr>
            </w:pPr>
          </w:p>
        </w:tc>
      </w:tr>
      <w:tr w:rsidR="00056109" w14:paraId="00D6BCD8"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tcPr>
          <w:p w14:paraId="66BAF3E9" w14:textId="77777777" w:rsidR="00056109" w:rsidRDefault="00056109" w:rsidP="00B557C2">
            <w:pPr>
              <w:pStyle w:val="NormalWeb"/>
              <w:spacing w:before="0" w:beforeAutospacing="0" w:after="0" w:afterAutospacing="0" w:line="225"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2D2C31D9"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13812382"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5C3BE540" w14:textId="77777777" w:rsidR="00056109" w:rsidRDefault="00056109" w:rsidP="00B557C2">
            <w:pPr>
              <w:spacing w:after="0" w:line="270" w:lineRule="atLeast"/>
              <w:rPr>
                <w:rFonts w:ascii="Arial" w:hAnsi="Arial" w:cs="Arial"/>
                <w:color w:val="04202E"/>
                <w:sz w:val="16"/>
                <w:szCs w:val="16"/>
              </w:rPr>
            </w:pPr>
          </w:p>
        </w:tc>
      </w:tr>
      <w:tr w:rsidR="00056109" w14:paraId="3F511F43"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tcPr>
          <w:p w14:paraId="246B7F2C" w14:textId="77777777" w:rsidR="00056109" w:rsidRDefault="00056109" w:rsidP="00B557C2">
            <w:pPr>
              <w:pStyle w:val="NormalWeb"/>
              <w:spacing w:before="0" w:beforeAutospacing="0" w:after="0" w:afterAutospacing="0" w:line="225"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4AFA72A8"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050D6F4D" w14:textId="77777777" w:rsidR="00056109" w:rsidRDefault="00056109" w:rsidP="00B557C2">
            <w:pPr>
              <w:spacing w:after="0" w:line="270" w:lineRule="atLeast"/>
              <w:rPr>
                <w:rFonts w:ascii="Arial" w:hAnsi="Arial" w:cs="Arial"/>
                <w:color w:val="04202E"/>
                <w:sz w:val="16"/>
                <w:szCs w:val="16"/>
              </w:rPr>
            </w:pPr>
          </w:p>
        </w:tc>
        <w:tc>
          <w:tcPr>
            <w:tcW w:w="0" w:type="auto"/>
            <w:tcBorders>
              <w:top w:val="single" w:sz="6" w:space="0" w:color="7D9AAA"/>
              <w:left w:val="single" w:sz="6" w:space="0" w:color="7D9AAA"/>
              <w:bottom w:val="single" w:sz="6" w:space="0" w:color="7D9AAA"/>
              <w:right w:val="single" w:sz="6" w:space="0" w:color="7D9AAA"/>
            </w:tcBorders>
            <w:vAlign w:val="center"/>
          </w:tcPr>
          <w:p w14:paraId="6F738F66" w14:textId="77777777" w:rsidR="00056109" w:rsidRDefault="00056109" w:rsidP="00B557C2">
            <w:pPr>
              <w:spacing w:after="0" w:line="270" w:lineRule="atLeast"/>
              <w:rPr>
                <w:rFonts w:ascii="Arial" w:hAnsi="Arial" w:cs="Arial"/>
                <w:color w:val="04202E"/>
                <w:sz w:val="16"/>
                <w:szCs w:val="16"/>
              </w:rPr>
            </w:pPr>
          </w:p>
        </w:tc>
      </w:tr>
      <w:tr w:rsidR="00036029" w14:paraId="2B428F5E"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vAlign w:val="center"/>
            <w:hideMark/>
          </w:tcPr>
          <w:p w14:paraId="2580E89E"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5D68C92B"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17FA534F"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795ACB9F"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r w:rsidR="00036029" w14:paraId="5C41B388" w14:textId="77777777" w:rsidTr="00036029">
        <w:trPr>
          <w:tblCellSpacing w:w="0" w:type="dxa"/>
        </w:trPr>
        <w:tc>
          <w:tcPr>
            <w:tcW w:w="0" w:type="auto"/>
            <w:tcBorders>
              <w:top w:val="single" w:sz="6" w:space="0" w:color="7D9AAA"/>
              <w:left w:val="single" w:sz="6" w:space="0" w:color="7D9AAA"/>
              <w:bottom w:val="single" w:sz="6" w:space="0" w:color="7D9AAA"/>
              <w:right w:val="single" w:sz="6" w:space="0" w:color="7D9AAA"/>
            </w:tcBorders>
            <w:shd w:val="clear" w:color="auto" w:fill="7D9AAA"/>
            <w:vAlign w:val="center"/>
            <w:hideMark/>
          </w:tcPr>
          <w:p w14:paraId="3382E5B0" w14:textId="77777777" w:rsidR="00036029" w:rsidRDefault="00036029" w:rsidP="00B557C2">
            <w:pPr>
              <w:pStyle w:val="NormalWeb"/>
              <w:spacing w:before="0" w:beforeAutospacing="0" w:after="0" w:afterAutospacing="0" w:line="225"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shd w:val="clear" w:color="auto" w:fill="7D9AAA"/>
            <w:vAlign w:val="center"/>
            <w:hideMark/>
          </w:tcPr>
          <w:p w14:paraId="3FB250ED"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36D77295" w14:textId="77777777" w:rsidR="00036029" w:rsidRDefault="00036029" w:rsidP="00B557C2">
            <w:pPr>
              <w:pStyle w:val="AddInfoTableBold"/>
              <w:spacing w:after="0"/>
              <w:jc w:val="center"/>
            </w:pPr>
            <w:r>
              <w:t>Total Observation Hours</w:t>
            </w:r>
          </w:p>
        </w:tc>
        <w:tc>
          <w:tcPr>
            <w:tcW w:w="0" w:type="auto"/>
            <w:tcBorders>
              <w:top w:val="single" w:sz="6" w:space="0" w:color="7D9AAA"/>
              <w:left w:val="single" w:sz="6" w:space="0" w:color="7D9AAA"/>
              <w:bottom w:val="single" w:sz="6" w:space="0" w:color="7D9AAA"/>
              <w:right w:val="single" w:sz="6" w:space="0" w:color="7D9AAA"/>
            </w:tcBorders>
            <w:vAlign w:val="center"/>
            <w:hideMark/>
          </w:tcPr>
          <w:p w14:paraId="025399D8" w14:textId="77777777" w:rsidR="00036029" w:rsidRDefault="00036029" w:rsidP="00B557C2">
            <w:pPr>
              <w:spacing w:after="0" w:line="270" w:lineRule="atLeast"/>
              <w:rPr>
                <w:rFonts w:ascii="Arial" w:hAnsi="Arial" w:cs="Arial"/>
                <w:color w:val="04202E"/>
                <w:sz w:val="16"/>
                <w:szCs w:val="16"/>
              </w:rPr>
            </w:pPr>
            <w:r>
              <w:rPr>
                <w:rFonts w:ascii="Arial" w:hAnsi="Arial" w:cs="Arial"/>
                <w:color w:val="04202E"/>
                <w:sz w:val="16"/>
                <w:szCs w:val="16"/>
              </w:rPr>
              <w:t> </w:t>
            </w:r>
          </w:p>
        </w:tc>
      </w:tr>
    </w:tbl>
    <w:p w14:paraId="3FD77082" w14:textId="77777777" w:rsidR="00056109" w:rsidRDefault="00056109">
      <w:pPr>
        <w:rPr>
          <w:rStyle w:val="Strong"/>
          <w:b w:val="0"/>
          <w:bCs w:val="0"/>
        </w:rPr>
      </w:pPr>
    </w:p>
    <w:p w14:paraId="32ECAFCE" w14:textId="5E8DC654" w:rsidR="00056109" w:rsidRDefault="00056109">
      <w:pPr>
        <w:rPr>
          <w:rStyle w:val="Strong"/>
          <w:rFonts w:eastAsia="Times New Roman" w:cs="Arial"/>
          <w:color w:val="0065BD" w:themeColor="accent1"/>
          <w:sz w:val="24"/>
          <w:szCs w:val="24"/>
        </w:rPr>
      </w:pPr>
      <w:r>
        <w:rPr>
          <w:rStyle w:val="Strong"/>
          <w:b w:val="0"/>
          <w:bCs w:val="0"/>
        </w:rPr>
        <w:t xml:space="preserve">See next page for </w:t>
      </w:r>
      <w:r w:rsidRPr="00056109">
        <w:rPr>
          <w:rStyle w:val="Strong"/>
          <w:b w:val="0"/>
          <w:bCs w:val="0"/>
        </w:rPr>
        <w:t>Registered Dental Hygienist (RDH) Certification</w:t>
      </w:r>
      <w:r>
        <w:rPr>
          <w:rStyle w:val="Strong"/>
          <w:b w:val="0"/>
          <w:bCs w:val="0"/>
        </w:rPr>
        <w:t>.</w:t>
      </w:r>
      <w:r>
        <w:rPr>
          <w:rStyle w:val="Strong"/>
          <w:b w:val="0"/>
          <w:bCs w:val="0"/>
        </w:rPr>
        <w:br w:type="page"/>
      </w:r>
    </w:p>
    <w:p w14:paraId="5F914DDC" w14:textId="74C489F0" w:rsidR="00036029" w:rsidRPr="0044535C" w:rsidRDefault="00036029" w:rsidP="00B557C2">
      <w:pPr>
        <w:pStyle w:val="AddInfoHeading3"/>
      </w:pPr>
      <w:r w:rsidRPr="0044535C">
        <w:rPr>
          <w:rStyle w:val="Strong"/>
          <w:b/>
          <w:bCs/>
        </w:rPr>
        <w:lastRenderedPageBreak/>
        <w:t>Registered Dental Hygienist (RDH) Certification</w:t>
      </w:r>
    </w:p>
    <w:p w14:paraId="6464DF84" w14:textId="77777777" w:rsidR="00036029" w:rsidRPr="0044535C" w:rsidRDefault="00036029" w:rsidP="0044535C">
      <w:pPr>
        <w:pStyle w:val="AddInfoTableBold"/>
      </w:pPr>
      <w:r w:rsidRPr="0044535C">
        <w:rPr>
          <w:rStyle w:val="Emphasis"/>
        </w:rPr>
        <w:t>This section must be completed by the supervising RDH.</w:t>
      </w:r>
    </w:p>
    <w:p w14:paraId="0CDFA8B1" w14:textId="77777777" w:rsidR="00036029" w:rsidRDefault="00036029" w:rsidP="0044535C">
      <w:pPr>
        <w:pStyle w:val="AddInfoParagraph"/>
      </w:pPr>
      <w:r>
        <w:t>By signing below, I hereby certify that the information provided on this form is true and accurate.</w:t>
      </w:r>
    </w:p>
    <w:p w14:paraId="7B574AB1" w14:textId="718E0F29" w:rsidR="00036029" w:rsidRDefault="00036029" w:rsidP="00FA19FC">
      <w:pPr>
        <w:pStyle w:val="AddInfoParagraph"/>
        <w:spacing w:after="120" w:afterAutospacing="0"/>
      </w:pPr>
      <w:r>
        <w:t>Signature(s) of RDH: _______________________________________, __________________________________</w:t>
      </w:r>
    </w:p>
    <w:p w14:paraId="5ED95193" w14:textId="04113DF8" w:rsidR="00036029" w:rsidRDefault="00036029" w:rsidP="00FA19FC">
      <w:pPr>
        <w:pStyle w:val="AddInfoParagraph"/>
        <w:spacing w:after="120" w:afterAutospacing="0"/>
      </w:pPr>
      <w:r>
        <w:t>Printed Name(s) of RDH: ____________________________________, __________________________________</w:t>
      </w:r>
    </w:p>
    <w:p w14:paraId="521B562F" w14:textId="7438E8EF" w:rsidR="00036029" w:rsidRDefault="00036029" w:rsidP="00FA19FC">
      <w:pPr>
        <w:pStyle w:val="AddInfoParagraph"/>
        <w:spacing w:after="120" w:afterAutospacing="0"/>
      </w:pPr>
      <w:r>
        <w:t>Name of Practice or Facility:</w:t>
      </w:r>
      <w:r w:rsidR="00621B10">
        <w:t xml:space="preserve"> ____________________________________________________________________</w:t>
      </w:r>
    </w:p>
    <w:p w14:paraId="7DC6247C" w14:textId="70BC701B" w:rsidR="00036029" w:rsidRDefault="00036029" w:rsidP="00FA19FC">
      <w:pPr>
        <w:pStyle w:val="AddInfoParagraph"/>
        <w:spacing w:after="120" w:afterAutospacing="0"/>
      </w:pPr>
      <w:r>
        <w:t>Address of Practice or Facility:</w:t>
      </w:r>
      <w:r w:rsidR="00621B10">
        <w:t xml:space="preserve"> __________________________________________________________________</w:t>
      </w:r>
    </w:p>
    <w:p w14:paraId="357299F7" w14:textId="2B03D1F7" w:rsidR="00036029" w:rsidRDefault="00036029" w:rsidP="00FA19FC">
      <w:pPr>
        <w:pStyle w:val="AddInfoParagraph"/>
        <w:spacing w:after="120" w:afterAutospacing="0"/>
      </w:pPr>
      <w:r>
        <w:t>Phone Number of Practice or Facility:</w:t>
      </w:r>
      <w:r w:rsidR="00621B10">
        <w:t xml:space="preserve"> ____________________________________________________________</w:t>
      </w:r>
    </w:p>
    <w:p w14:paraId="6D27EA75" w14:textId="77777777" w:rsidR="00FA19FC" w:rsidRDefault="00036029" w:rsidP="00FA19FC">
      <w:pPr>
        <w:pStyle w:val="AddInfoHeading3"/>
        <w:rPr>
          <w:rStyle w:val="Strong"/>
          <w:b/>
          <w:bCs/>
        </w:rPr>
      </w:pPr>
      <w:r w:rsidRPr="0044535C">
        <w:rPr>
          <w:rStyle w:val="Strong"/>
          <w:b/>
          <w:bCs/>
        </w:rPr>
        <w:t>Applicant Certification</w:t>
      </w:r>
    </w:p>
    <w:p w14:paraId="53740560" w14:textId="100D66A8" w:rsidR="00DB3394" w:rsidRPr="00FA19FC" w:rsidRDefault="00036029" w:rsidP="00FA19FC">
      <w:pPr>
        <w:pStyle w:val="AddInfoHeading3"/>
        <w:rPr>
          <w:color w:val="auto"/>
          <w:sz w:val="22"/>
          <w:szCs w:val="22"/>
        </w:rPr>
      </w:pPr>
      <w:bookmarkStart w:id="2" w:name="_GoBack"/>
      <w:r w:rsidRPr="00FA19FC">
        <w:rPr>
          <w:color w:val="auto"/>
          <w:sz w:val="22"/>
          <w:szCs w:val="22"/>
        </w:rPr>
        <w:t>By signing below, I hereby certify</w:t>
      </w:r>
      <w:r w:rsidR="00DB3394" w:rsidRPr="00FA19FC">
        <w:rPr>
          <w:color w:val="auto"/>
          <w:sz w:val="22"/>
          <w:szCs w:val="22"/>
        </w:rPr>
        <w:t>:</w:t>
      </w:r>
    </w:p>
    <w:p w14:paraId="1A762E4D" w14:textId="6D17CE13" w:rsidR="00036029" w:rsidRDefault="00FA19FC" w:rsidP="00DB3394">
      <w:pPr>
        <w:pStyle w:val="AddInfoParagraph"/>
        <w:numPr>
          <w:ilvl w:val="0"/>
          <w:numId w:val="17"/>
        </w:numPr>
      </w:pPr>
      <w:r>
        <w:t>T</w:t>
      </w:r>
      <w:r w:rsidR="00036029">
        <w:t>hat all information on this form is true and correct.</w:t>
      </w:r>
    </w:p>
    <w:p w14:paraId="66428839" w14:textId="4119D912" w:rsidR="00DB3394" w:rsidRDefault="00DB3394" w:rsidP="00DB3394">
      <w:pPr>
        <w:pStyle w:val="AddInfoParagraph"/>
        <w:numPr>
          <w:ilvl w:val="0"/>
          <w:numId w:val="17"/>
        </w:numPr>
      </w:pPr>
      <w:r>
        <w:t>That I have reviewed the Dental Hygiene Scope of Practice documents for Nebraska and Iowa located on IWCC Dental Hygiene program page</w:t>
      </w:r>
      <w:r w:rsidR="00FA19FC">
        <w:t>.</w:t>
      </w:r>
    </w:p>
    <w:p w14:paraId="17B0E825" w14:textId="17A94F79" w:rsidR="00DB3394" w:rsidRDefault="00DB3394" w:rsidP="00DB3394">
      <w:pPr>
        <w:pStyle w:val="AddInfoParagraph"/>
        <w:numPr>
          <w:ilvl w:val="0"/>
          <w:numId w:val="17"/>
        </w:numPr>
      </w:pPr>
      <w:r>
        <w:t>That I have reviewed all Infection Control and Bloodborne Pathogen policies located on IWCC Dental Hygiene program page</w:t>
      </w:r>
      <w:r w:rsidR="00FA19FC">
        <w:t>.</w:t>
      </w:r>
    </w:p>
    <w:p w14:paraId="7708743E" w14:textId="3068B0D6" w:rsidR="00DB3394" w:rsidRDefault="00DB3394" w:rsidP="00DB3394">
      <w:pPr>
        <w:pStyle w:val="AddInfoParagraph"/>
        <w:numPr>
          <w:ilvl w:val="0"/>
          <w:numId w:val="17"/>
        </w:numPr>
      </w:pPr>
      <w:r>
        <w:t>That I have reviewed all Dental Hygiene Admissions criteria, program costs, and Core Performance Standar</w:t>
      </w:r>
      <w:r w:rsidR="00FA19FC">
        <w:t>ds located on IWCC Dental Hygiene program page.</w:t>
      </w:r>
    </w:p>
    <w:bookmarkEnd w:id="2"/>
    <w:p w14:paraId="5E4DAF88" w14:textId="1581F5CE" w:rsidR="00056109" w:rsidRDefault="00036029" w:rsidP="00056109">
      <w:pPr>
        <w:pStyle w:val="AddInfoParagraph"/>
        <w:rPr>
          <w:rFonts w:cs="Times New Roman"/>
        </w:rPr>
      </w:pPr>
      <w:r>
        <w:t>Signature of Student: ______________________________________ Date: ___________________</w:t>
      </w:r>
    </w:p>
    <w:p w14:paraId="4D298AC1" w14:textId="658FF242" w:rsidR="00C31B40" w:rsidRPr="00056109" w:rsidRDefault="00C87EA8" w:rsidP="00056109">
      <w:pPr>
        <w:pStyle w:val="AddInfoParagraph"/>
      </w:pPr>
      <w:r>
        <w:rPr>
          <w:rFonts w:cs="Times New Roman"/>
        </w:rPr>
        <w:pict w14:anchorId="4DBCEF25">
          <v:rect id="_x0000_i1025" style="width:540pt;height:1.5pt" o:hralign="center" o:hrstd="t" o:hrnoshade="t" o:hr="t" fillcolor="#7ab800 [3214]" stroked="f"/>
        </w:pict>
      </w:r>
    </w:p>
    <w:p w14:paraId="39EA18C8" w14:textId="6986AB32" w:rsidR="00C31B40" w:rsidRDefault="00C31B40" w:rsidP="00C31B40">
      <w:pPr>
        <w:tabs>
          <w:tab w:val="left" w:pos="1440"/>
          <w:tab w:val="left" w:pos="2880"/>
          <w:tab w:val="left" w:pos="3960"/>
          <w:tab w:val="left" w:pos="5400"/>
        </w:tabs>
        <w:rPr>
          <w:sz w:val="20"/>
          <w:szCs w:val="20"/>
        </w:rPr>
      </w:pPr>
      <w:r>
        <w:rPr>
          <w:sz w:val="20"/>
          <w:szCs w:val="20"/>
        </w:rPr>
        <w:t xml:space="preserve">*Admissions Requirements are subject to change. Contact </w:t>
      </w:r>
      <w:r w:rsidR="00E51BD6">
        <w:rPr>
          <w:sz w:val="20"/>
          <w:szCs w:val="20"/>
        </w:rPr>
        <w:t>Admissions Office</w:t>
      </w:r>
      <w:r>
        <w:rPr>
          <w:sz w:val="20"/>
          <w:szCs w:val="20"/>
        </w:rPr>
        <w:t xml:space="preserve"> for questions.</w:t>
      </w:r>
    </w:p>
    <w:p w14:paraId="3004ED28" w14:textId="77777777" w:rsidR="00010E20" w:rsidRPr="00010E20" w:rsidRDefault="00010E20" w:rsidP="00010E20">
      <w:pPr>
        <w:pStyle w:val="AddInfoHeading3"/>
        <w:rPr>
          <w:sz w:val="20"/>
          <w:szCs w:val="20"/>
        </w:rPr>
      </w:pPr>
      <w:r w:rsidRPr="0C1B2391">
        <w:rPr>
          <w:sz w:val="20"/>
          <w:szCs w:val="20"/>
        </w:rPr>
        <w:t>Equal Opportunity and Non-Discrimination</w:t>
      </w:r>
    </w:p>
    <w:p w14:paraId="79B93FCD" w14:textId="7C09068F" w:rsidR="0C1B2391" w:rsidRDefault="0C1B2391" w:rsidP="0C1B2391">
      <w:pPr>
        <w:rPr>
          <w:rFonts w:ascii="TitilliumText22L Rg" w:eastAsia="TitilliumText22L Rg" w:hAnsi="TitilliumText22L Rg" w:cs="TitilliumText22L Rg"/>
          <w:color w:val="000000" w:themeColor="text1"/>
          <w:sz w:val="20"/>
          <w:szCs w:val="20"/>
        </w:rPr>
      </w:pPr>
      <w:r w:rsidRPr="0C1B2391">
        <w:rPr>
          <w:rFonts w:ascii="TitilliumText22L Rg" w:eastAsia="TitilliumText22L Rg" w:hAnsi="TitilliumText22L Rg" w:cs="TitilliumText22L Rg"/>
          <w:color w:val="000000" w:themeColor="text1"/>
          <w:sz w:val="20"/>
          <w:szCs w:val="20"/>
        </w:rPr>
        <w:t>It is the policy of Iowa Western Community College to provide equal educational opportunities and not to discriminate on the basis of race, color, creed, religion, national or ethnic origin, ancestry, genetic information, physical or mental disability, age, sex, sexual orientation, gender identity or expression, veteran status, citizenship, medical condition, and actual or potential parental, family or marital status as those terms are defined under applicable laws, in its educational programs, activities, or employment practices.</w:t>
      </w:r>
    </w:p>
    <w:p w14:paraId="38EEEAA7" w14:textId="6DE712D4" w:rsidR="0C1B2391" w:rsidRPr="00FA19FC" w:rsidRDefault="0C1B2391" w:rsidP="0C1B2391">
      <w:pPr>
        <w:rPr>
          <w:rFonts w:ascii="TitilliumText22L Rg" w:eastAsia="TitilliumText22L Rg" w:hAnsi="TitilliumText22L Rg" w:cs="TitilliumText22L Rg"/>
          <w:sz w:val="20"/>
          <w:szCs w:val="20"/>
        </w:rPr>
      </w:pPr>
      <w:r w:rsidRPr="0C1B2391">
        <w:rPr>
          <w:rFonts w:ascii="TitilliumText22L Rg" w:eastAsia="TitilliumText22L Rg" w:hAnsi="TitilliumText22L Rg" w:cs="TitilliumText22L Rg"/>
          <w:color w:val="000000" w:themeColor="text1"/>
          <w:sz w:val="20"/>
          <w:szCs w:val="20"/>
        </w:rPr>
        <w:t xml:space="preserve">Questions or complaints? Contact Title IX and Equal Opportunity Coordinator for Students, Reanna Heim; Robyn Porter, Title IX and Equal Opportunity Coordinator for Employees; or ADA Coordinator for Students, Samantha Larson, </w:t>
      </w:r>
      <w:hyperlink r:id="rId19">
        <w:r w:rsidRPr="0C1B2391">
          <w:rPr>
            <w:rStyle w:val="Hyperlink"/>
            <w:rFonts w:ascii="TitilliumText22L Rg" w:eastAsia="TitilliumText22L Rg" w:hAnsi="TitilliumText22L Rg" w:cs="TitilliumText22L Rg"/>
            <w:sz w:val="20"/>
            <w:szCs w:val="20"/>
          </w:rPr>
          <w:t>equity@iwcc.edu</w:t>
        </w:r>
      </w:hyperlink>
      <w:r w:rsidRPr="0C1B2391">
        <w:rPr>
          <w:rFonts w:ascii="TitilliumText22L Rg" w:eastAsia="TitilliumText22L Rg" w:hAnsi="TitilliumText22L Rg" w:cs="TitilliumText22L Rg"/>
          <w:color w:val="000000" w:themeColor="text1"/>
          <w:sz w:val="20"/>
          <w:szCs w:val="20"/>
        </w:rPr>
        <w:t xml:space="preserve">, 712-325-3200, or Director of the Office for Civil Rights U.S. Department of Education, John C. </w:t>
      </w:r>
      <w:proofErr w:type="spellStart"/>
      <w:r w:rsidRPr="0C1B2391">
        <w:rPr>
          <w:rFonts w:ascii="TitilliumText22L Rg" w:eastAsia="TitilliumText22L Rg" w:hAnsi="TitilliumText22L Rg" w:cs="TitilliumText22L Rg"/>
          <w:color w:val="000000" w:themeColor="text1"/>
          <w:sz w:val="20"/>
          <w:szCs w:val="20"/>
        </w:rPr>
        <w:t>Kluczynski</w:t>
      </w:r>
      <w:proofErr w:type="spellEnd"/>
      <w:r w:rsidRPr="0C1B2391">
        <w:rPr>
          <w:rFonts w:ascii="TitilliumText22L Rg" w:eastAsia="TitilliumText22L Rg" w:hAnsi="TitilliumText22L Rg" w:cs="TitilliumText22L Rg"/>
          <w:color w:val="000000" w:themeColor="text1"/>
          <w:sz w:val="20"/>
          <w:szCs w:val="20"/>
        </w:rPr>
        <w:t xml:space="preserve"> Federal Building, 230 S. Dearborn Street, 37th Floor, Chicago, IL 60604-7204, Telephone: (312) 730-1560 Facsimile: (312) 730-1576, TDD 800-877-8339 Email: </w:t>
      </w:r>
      <w:hyperlink r:id="rId20">
        <w:r w:rsidRPr="0C1B2391">
          <w:rPr>
            <w:rStyle w:val="Hyperlink"/>
            <w:rFonts w:ascii="TitilliumText22L Rg" w:eastAsia="TitilliumText22L Rg" w:hAnsi="TitilliumText22L Rg" w:cs="TitilliumText22L Rg"/>
            <w:sz w:val="20"/>
            <w:szCs w:val="20"/>
          </w:rPr>
          <w:t>OCR.Chicago@ed.gov</w:t>
        </w:r>
      </w:hyperlink>
    </w:p>
    <w:p w14:paraId="2F133975" w14:textId="4F74EF01" w:rsidR="006E7DC5" w:rsidRDefault="00E51BD6" w:rsidP="00010E20">
      <w:pPr>
        <w:pStyle w:val="AddInfoHeading3"/>
      </w:pPr>
      <w:r>
        <w:t>Admissions Office</w:t>
      </w:r>
    </w:p>
    <w:p w14:paraId="58EAA0F7" w14:textId="0450A128" w:rsidR="002A4AFD" w:rsidRPr="009F20FF" w:rsidRDefault="006E7DC5" w:rsidP="0C1B2391">
      <w:pPr>
        <w:tabs>
          <w:tab w:val="left" w:pos="1440"/>
          <w:tab w:val="left" w:pos="2880"/>
          <w:tab w:val="left" w:pos="3960"/>
          <w:tab w:val="left" w:pos="5400"/>
        </w:tabs>
        <w:rPr>
          <w:sz w:val="20"/>
          <w:szCs w:val="20"/>
        </w:rPr>
      </w:pPr>
      <w:r w:rsidRPr="0C1B2391">
        <w:rPr>
          <w:sz w:val="20"/>
          <w:szCs w:val="20"/>
        </w:rPr>
        <w:t>iwcc.edu/admissions</w:t>
      </w:r>
      <w:r>
        <w:br/>
      </w:r>
      <w:r w:rsidRPr="0C1B2391">
        <w:rPr>
          <w:sz w:val="20"/>
          <w:szCs w:val="20"/>
        </w:rPr>
        <w:t>Ph: (712) 325-3277</w:t>
      </w:r>
      <w:r>
        <w:br/>
      </w:r>
      <w:r w:rsidRPr="0C1B2391">
        <w:rPr>
          <w:sz w:val="20"/>
          <w:szCs w:val="20"/>
        </w:rPr>
        <w:t>E-mail: admissions@iwcc.edu</w:t>
      </w:r>
    </w:p>
    <w:sectPr w:rsidR="002A4AFD" w:rsidRPr="009F20FF" w:rsidSect="00010E20">
      <w:headerReference w:type="default" r:id="rId21"/>
      <w:footerReference w:type="default" r:id="rId22"/>
      <w:headerReference w:type="first" r:id="rId23"/>
      <w:footerReference w:type="first" r:id="rId24"/>
      <w:pgSz w:w="12240" w:h="15840"/>
      <w:pgMar w:top="1170" w:right="720" w:bottom="720" w:left="72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AB222" w14:textId="77777777" w:rsidR="00AA6216" w:rsidRDefault="00AA6216" w:rsidP="008612AC">
      <w:pPr>
        <w:spacing w:after="0" w:line="240" w:lineRule="auto"/>
      </w:pPr>
      <w:r>
        <w:separator/>
      </w:r>
    </w:p>
  </w:endnote>
  <w:endnote w:type="continuationSeparator" w:id="0">
    <w:p w14:paraId="3259C1E4" w14:textId="77777777" w:rsidR="00AA6216" w:rsidRDefault="00AA6216" w:rsidP="0086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Text22L Rg">
    <w:altName w:val="Calibri"/>
    <w:panose1 w:val="00000000000000000000"/>
    <w:charset w:val="00"/>
    <w:family w:val="modern"/>
    <w:notTrueType/>
    <w:pitch w:val="variable"/>
    <w:sig w:usb0="A00000EF" w:usb1="0000004B" w:usb2="00000000" w:usb3="00000000" w:csb0="00000193" w:csb1="00000000"/>
  </w:font>
  <w:font w:name="TitilliumText22L Xb">
    <w:altName w:val="Calibri"/>
    <w:panose1 w:val="00000000000000000000"/>
    <w:charset w:val="00"/>
    <w:family w:val="modern"/>
    <w:notTrueType/>
    <w:pitch w:val="variable"/>
    <w:sig w:usb0="A00000EF" w:usb1="0000004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551292"/>
      <w:docPartObj>
        <w:docPartGallery w:val="Page Numbers (Bottom of Page)"/>
        <w:docPartUnique/>
      </w:docPartObj>
    </w:sdtPr>
    <w:sdtEndPr/>
    <w:sdtContent>
      <w:p w14:paraId="6357F7EA" w14:textId="7734E35D" w:rsidR="00010E20" w:rsidRDefault="007779F6" w:rsidP="00010E20">
        <w:pPr>
          <w:pStyle w:val="Footer"/>
          <w:jc w:val="right"/>
        </w:pPr>
        <w:r w:rsidRPr="006F64C2">
          <w:rPr>
            <w:b/>
            <w:bCs/>
            <w:noProof/>
            <w:color w:val="003F72"/>
            <w:sz w:val="20"/>
            <w:szCs w:val="20"/>
          </w:rPr>
          <w:drawing>
            <wp:anchor distT="0" distB="0" distL="114300" distR="114300" simplePos="0" relativeHeight="251664384" behindDoc="1" locked="0" layoutInCell="1" allowOverlap="1" wp14:anchorId="7DD2CBD9" wp14:editId="1AE33AD2">
              <wp:simplePos x="0" y="0"/>
              <wp:positionH relativeFrom="column">
                <wp:posOffset>197191</wp:posOffset>
              </wp:positionH>
              <wp:positionV relativeFrom="paragraph">
                <wp:posOffset>-125059</wp:posOffset>
              </wp:positionV>
              <wp:extent cx="502499" cy="347729"/>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W_CMYK.jpg"/>
                      <pic:cNvPicPr/>
                    </pic:nvPicPr>
                    <pic:blipFill>
                      <a:blip r:embed="rId1">
                        <a:extLst>
                          <a:ext uri="{28A0092B-C50C-407E-A947-70E740481C1C}">
                            <a14:useLocalDpi xmlns:a14="http://schemas.microsoft.com/office/drawing/2010/main" val="0"/>
                          </a:ext>
                        </a:extLst>
                      </a:blip>
                      <a:stretch>
                        <a:fillRect/>
                      </a:stretch>
                    </pic:blipFill>
                    <pic:spPr>
                      <a:xfrm>
                        <a:off x="0" y="0"/>
                        <a:ext cx="502499" cy="347729"/>
                      </a:xfrm>
                      <a:prstGeom prst="rect">
                        <a:avLst/>
                      </a:prstGeom>
                    </pic:spPr>
                  </pic:pic>
                </a:graphicData>
              </a:graphic>
              <wp14:sizeRelH relativeFrom="margin">
                <wp14:pctWidth>0</wp14:pctWidth>
              </wp14:sizeRelH>
              <wp14:sizeRelV relativeFrom="margin">
                <wp14:pctHeight>0</wp14:pctHeight>
              </wp14:sizeRelV>
            </wp:anchor>
          </w:drawing>
        </w:r>
        <w:r w:rsidR="00143242" w:rsidRPr="00143242">
          <w:t xml:space="preserve">Page | </w:t>
        </w:r>
        <w:r w:rsidR="00143242" w:rsidRPr="00143242">
          <w:fldChar w:fldCharType="begin"/>
        </w:r>
        <w:r w:rsidR="00143242" w:rsidRPr="00143242">
          <w:instrText xml:space="preserve"> PAGE   \* MERGEFORMAT </w:instrText>
        </w:r>
        <w:r w:rsidR="00143242" w:rsidRPr="00143242">
          <w:fldChar w:fldCharType="separate"/>
        </w:r>
        <w:r w:rsidR="00A83C5C">
          <w:rPr>
            <w:noProof/>
          </w:rPr>
          <w:t>3</w:t>
        </w:r>
        <w:r w:rsidR="00143242" w:rsidRPr="00143242">
          <w:rPr>
            <w:noProof/>
          </w:rPr>
          <w:fldChar w:fldCharType="end"/>
        </w:r>
        <w:r w:rsidR="00143242" w:rsidRPr="00143242">
          <w:t xml:space="preserve"> </w:t>
        </w:r>
      </w:p>
      <w:p w14:paraId="75CAAE3D" w14:textId="438F5840" w:rsidR="00143242" w:rsidRDefault="0C1B2391" w:rsidP="00010E20">
        <w:pPr>
          <w:pStyle w:val="Footer"/>
          <w:ind w:firstLine="720"/>
          <w:jc w:val="right"/>
        </w:pPr>
        <w:r w:rsidRPr="0C1B2391">
          <w:rPr>
            <w:b/>
            <w:bCs/>
          </w:rPr>
          <w:t>Updated 8.5.2022</w:t>
        </w:r>
      </w:p>
    </w:sdtContent>
  </w:sdt>
  <w:p w14:paraId="7B8B41DC" w14:textId="77777777" w:rsidR="007779F6" w:rsidRDefault="0077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D030" w14:textId="77777777" w:rsidR="009711A6" w:rsidRDefault="009711A6" w:rsidP="009711A6">
    <w:pPr>
      <w:pStyle w:val="Footer"/>
      <w:rPr>
        <w:color w:val="003F72"/>
        <w:sz w:val="20"/>
        <w:szCs w:val="20"/>
      </w:rPr>
    </w:pPr>
    <w:r w:rsidRPr="006F64C2">
      <w:rPr>
        <w:b/>
        <w:bCs/>
        <w:noProof/>
        <w:color w:val="003F72"/>
        <w:sz w:val="20"/>
        <w:szCs w:val="20"/>
      </w:rPr>
      <w:drawing>
        <wp:anchor distT="0" distB="0" distL="114300" distR="114300" simplePos="0" relativeHeight="251662336" behindDoc="1" locked="0" layoutInCell="1" allowOverlap="1" wp14:anchorId="53850ED6" wp14:editId="3296FEA9">
          <wp:simplePos x="0" y="0"/>
          <wp:positionH relativeFrom="column">
            <wp:posOffset>6381456</wp:posOffset>
          </wp:positionH>
          <wp:positionV relativeFrom="paragraph">
            <wp:posOffset>123404</wp:posOffset>
          </wp:positionV>
          <wp:extent cx="502499" cy="347729"/>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W_CMYK.jpg"/>
                  <pic:cNvPicPr/>
                </pic:nvPicPr>
                <pic:blipFill>
                  <a:blip r:embed="rId1">
                    <a:extLst>
                      <a:ext uri="{28A0092B-C50C-407E-A947-70E740481C1C}">
                        <a14:useLocalDpi xmlns:a14="http://schemas.microsoft.com/office/drawing/2010/main" val="0"/>
                      </a:ext>
                    </a:extLst>
                  </a:blip>
                  <a:stretch>
                    <a:fillRect/>
                  </a:stretch>
                </pic:blipFill>
                <pic:spPr>
                  <a:xfrm>
                    <a:off x="0" y="0"/>
                    <a:ext cx="502499" cy="347729"/>
                  </a:xfrm>
                  <a:prstGeom prst="rect">
                    <a:avLst/>
                  </a:prstGeom>
                </pic:spPr>
              </pic:pic>
            </a:graphicData>
          </a:graphic>
          <wp14:sizeRelH relativeFrom="margin">
            <wp14:pctWidth>0</wp14:pctWidth>
          </wp14:sizeRelH>
          <wp14:sizeRelV relativeFrom="margin">
            <wp14:pctHeight>0</wp14:pctHeight>
          </wp14:sizeRelV>
        </wp:anchor>
      </w:drawing>
    </w:r>
    <w:r>
      <w:rPr>
        <w:noProof/>
        <w:color w:val="003F72"/>
        <w:sz w:val="20"/>
        <w:szCs w:val="20"/>
      </w:rPr>
      <mc:AlternateContent>
        <mc:Choice Requires="wps">
          <w:drawing>
            <wp:anchor distT="0" distB="0" distL="114300" distR="114300" simplePos="0" relativeHeight="251660288" behindDoc="0" locked="0" layoutInCell="1" allowOverlap="1" wp14:anchorId="65B467D8" wp14:editId="5500AA20">
              <wp:simplePos x="0" y="0"/>
              <wp:positionH relativeFrom="column">
                <wp:posOffset>-57785</wp:posOffset>
              </wp:positionH>
              <wp:positionV relativeFrom="paragraph">
                <wp:posOffset>-5053</wp:posOffset>
              </wp:positionV>
              <wp:extent cx="6941722"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6941722" cy="0"/>
                      </a:xfrm>
                      <a:prstGeom prst="line">
                        <a:avLst/>
                      </a:prstGeom>
                      <a:ln w="19050">
                        <a:solidFill>
                          <a:srgbClr val="0065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1E9AB" id="Straight Connector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5pt,-.4pt" to="54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" strokecolor="#0065bd" strokeweight="1.5pt">
              <v:stroke joinstyle="miter"/>
            </v:line>
          </w:pict>
        </mc:Fallback>
      </mc:AlternateContent>
    </w:r>
  </w:p>
  <w:p w14:paraId="7821AB15" w14:textId="6D5CF489" w:rsidR="009711A6" w:rsidRPr="00010E20" w:rsidRDefault="0C1B2391" w:rsidP="0C1B2391">
    <w:pPr>
      <w:pStyle w:val="Footer"/>
      <w:rPr>
        <w:color w:val="003F72"/>
        <w:sz w:val="20"/>
        <w:szCs w:val="20"/>
      </w:rPr>
    </w:pPr>
    <w:r w:rsidRPr="0C1B2391">
      <w:rPr>
        <w:b/>
        <w:bCs/>
        <w:color w:val="003F72" w:themeColor="text2"/>
        <w:sz w:val="20"/>
        <w:szCs w:val="20"/>
      </w:rPr>
      <w:t>Iowa Western</w:t>
    </w:r>
    <w:r w:rsidR="009711A6">
      <w:tab/>
    </w:r>
    <w:r w:rsidR="009711A6">
      <w:tab/>
    </w:r>
    <w:r w:rsidRPr="0C1B2391">
      <w:rPr>
        <w:b/>
        <w:bCs/>
        <w:color w:val="003F72" w:themeColor="text2"/>
        <w:sz w:val="20"/>
        <w:szCs w:val="20"/>
      </w:rPr>
      <w:t xml:space="preserve">Updated </w:t>
    </w:r>
    <w:r w:rsidRPr="0C1B2391">
      <w:rPr>
        <w:color w:val="003F72" w:themeColor="text2"/>
        <w:sz w:val="20"/>
        <w:szCs w:val="20"/>
      </w:rPr>
      <w:t>8.5.2022</w:t>
    </w:r>
  </w:p>
  <w:p w14:paraId="3EAD492D" w14:textId="77777777" w:rsidR="009711A6" w:rsidRDefault="009711A6" w:rsidP="009711A6">
    <w:pPr>
      <w:pStyle w:val="Footer"/>
      <w:rPr>
        <w:sz w:val="20"/>
        <w:szCs w:val="20"/>
      </w:rPr>
    </w:pPr>
    <w:r w:rsidRPr="006F64C2">
      <w:rPr>
        <w:sz w:val="20"/>
        <w:szCs w:val="20"/>
      </w:rPr>
      <w:t>2700 College Rd.</w:t>
    </w:r>
    <w:r>
      <w:rPr>
        <w:sz w:val="20"/>
        <w:szCs w:val="20"/>
      </w:rPr>
      <w:t xml:space="preserve"> </w:t>
    </w:r>
    <w:r w:rsidRPr="006F64C2">
      <w:rPr>
        <w:sz w:val="20"/>
        <w:szCs w:val="20"/>
      </w:rPr>
      <w:t>Council Bluffs, IA 51503</w:t>
    </w:r>
  </w:p>
  <w:p w14:paraId="18DD29A1" w14:textId="4DA0EEAF" w:rsidR="009711A6" w:rsidRPr="009711A6" w:rsidRDefault="007779F6" w:rsidP="007779F6">
    <w:pPr>
      <w:pStyle w:val="Footer"/>
      <w:tabs>
        <w:tab w:val="clear" w:pos="4680"/>
        <w:tab w:val="left" w:pos="2520"/>
      </w:tabs>
      <w:rPr>
        <w:sz w:val="20"/>
        <w:szCs w:val="20"/>
      </w:rPr>
    </w:pPr>
    <w:r w:rsidRPr="007779F6">
      <w:rPr>
        <w:sz w:val="20"/>
        <w:szCs w:val="20"/>
      </w:rPr>
      <w:t>admissions@iwcc.edu</w:t>
    </w:r>
    <w:r>
      <w:rPr>
        <w:sz w:val="20"/>
        <w:szCs w:val="20"/>
      </w:rPr>
      <w:t xml:space="preserve"> </w:t>
    </w:r>
    <w:r w:rsidR="00034FF7">
      <w:rPr>
        <w:sz w:val="20"/>
        <w:szCs w:val="20"/>
      </w:rPr>
      <w:t>|</w:t>
    </w:r>
    <w:r>
      <w:rPr>
        <w:sz w:val="20"/>
        <w:szCs w:val="20"/>
      </w:rPr>
      <w:t xml:space="preserve"> 800-432-5852 or (712) 325-3277</w:t>
    </w:r>
  </w:p>
  <w:p w14:paraId="7792B6A3" w14:textId="3117E997" w:rsidR="00143242" w:rsidRPr="006F64C2" w:rsidRDefault="00010E20" w:rsidP="00010E20">
    <w:pPr>
      <w:pStyle w:val="Footer"/>
      <w:tabs>
        <w:tab w:val="center" w:pos="5400"/>
        <w:tab w:val="left" w:pos="7784"/>
      </w:tabs>
      <w:rPr>
        <w:color w:val="003F72"/>
        <w:sz w:val="20"/>
        <w:szCs w:val="20"/>
      </w:rPr>
    </w:pPr>
    <w:r>
      <w:rPr>
        <w:color w:val="003F72"/>
        <w:sz w:val="20"/>
        <w:szCs w:val="20"/>
      </w:rPr>
      <w:tab/>
    </w:r>
    <w:r>
      <w:rPr>
        <w:color w:val="003F72"/>
        <w:sz w:val="20"/>
        <w:szCs w:val="20"/>
      </w:rPr>
      <w:tab/>
    </w:r>
    <w:r>
      <w:rPr>
        <w:color w:val="003F7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65487" w14:textId="77777777" w:rsidR="00AA6216" w:rsidRDefault="00AA6216" w:rsidP="008612AC">
      <w:pPr>
        <w:spacing w:after="0" w:line="240" w:lineRule="auto"/>
      </w:pPr>
      <w:r>
        <w:separator/>
      </w:r>
    </w:p>
  </w:footnote>
  <w:footnote w:type="continuationSeparator" w:id="0">
    <w:p w14:paraId="34F38B86" w14:textId="77777777" w:rsidR="00AA6216" w:rsidRDefault="00AA6216" w:rsidP="0086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8267" w14:textId="77777777" w:rsidR="007779F6" w:rsidRPr="000A700B" w:rsidRDefault="00BB450C">
    <w:pPr>
      <w:pStyle w:val="Header"/>
      <w:rPr>
        <w:sz w:val="2"/>
        <w:szCs w:val="2"/>
      </w:rPr>
    </w:pPr>
    <w:r w:rsidRPr="000A700B">
      <w:rPr>
        <w:noProof/>
        <w:sz w:val="2"/>
        <w:szCs w:val="2"/>
      </w:rPr>
      <w:drawing>
        <wp:anchor distT="0" distB="0" distL="114300" distR="114300" simplePos="0" relativeHeight="251665408" behindDoc="1" locked="0" layoutInCell="1" allowOverlap="1" wp14:anchorId="6DE5FA02" wp14:editId="2AB506CE">
          <wp:simplePos x="0" y="0"/>
          <wp:positionH relativeFrom="column">
            <wp:posOffset>4088765</wp:posOffset>
          </wp:positionH>
          <wp:positionV relativeFrom="paragraph">
            <wp:posOffset>-605495</wp:posOffset>
          </wp:positionV>
          <wp:extent cx="2876486" cy="650139"/>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background2logo.png"/>
                  <pic:cNvPicPr/>
                </pic:nvPicPr>
                <pic:blipFill>
                  <a:blip r:embed="rId1">
                    <a:extLst>
                      <a:ext uri="{28A0092B-C50C-407E-A947-70E740481C1C}">
                        <a14:useLocalDpi xmlns:a14="http://schemas.microsoft.com/office/drawing/2010/main" val="0"/>
                      </a:ext>
                    </a:extLst>
                  </a:blip>
                  <a:stretch>
                    <a:fillRect/>
                  </a:stretch>
                </pic:blipFill>
                <pic:spPr>
                  <a:xfrm>
                    <a:off x="0" y="0"/>
                    <a:ext cx="2876486" cy="65013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E6B9" w14:textId="77777777" w:rsidR="00BB450C" w:rsidRDefault="000B7B26" w:rsidP="00735750">
    <w:pPr>
      <w:pStyle w:val="Header"/>
      <w:tabs>
        <w:tab w:val="clear" w:pos="4680"/>
        <w:tab w:val="clear" w:pos="9360"/>
        <w:tab w:val="left" w:pos="1625"/>
      </w:tabs>
      <w:rPr>
        <w:noProof/>
        <w:color w:val="FFFFFF"/>
        <w:sz w:val="32"/>
        <w:szCs w:val="32"/>
      </w:rPr>
    </w:pPr>
    <w:r w:rsidRPr="00BB450C">
      <w:rPr>
        <w:noProof/>
        <w:color w:val="FFFFFF"/>
        <w:sz w:val="32"/>
        <w:szCs w:val="32"/>
      </w:rPr>
      <w:drawing>
        <wp:anchor distT="0" distB="0" distL="114300" distR="114300" simplePos="0" relativeHeight="251658240" behindDoc="1" locked="0" layoutInCell="1" allowOverlap="1" wp14:anchorId="1A544EDA" wp14:editId="2F61BC64">
          <wp:simplePos x="0" y="0"/>
          <wp:positionH relativeFrom="column">
            <wp:posOffset>-494573</wp:posOffset>
          </wp:positionH>
          <wp:positionV relativeFrom="paragraph">
            <wp:posOffset>-717822</wp:posOffset>
          </wp:positionV>
          <wp:extent cx="7789232" cy="1184973"/>
          <wp:effectExtent l="0" t="0" r="254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backgroundheader.jpg"/>
                  <pic:cNvPicPr/>
                </pic:nvPicPr>
                <pic:blipFill>
                  <a:blip r:embed="rId1">
                    <a:extLst>
                      <a:ext uri="{28A0092B-C50C-407E-A947-70E740481C1C}">
                        <a14:useLocalDpi xmlns:a14="http://schemas.microsoft.com/office/drawing/2010/main" val="0"/>
                      </a:ext>
                    </a:extLst>
                  </a:blip>
                  <a:stretch>
                    <a:fillRect/>
                  </a:stretch>
                </pic:blipFill>
                <pic:spPr>
                  <a:xfrm>
                    <a:off x="0" y="0"/>
                    <a:ext cx="7789232" cy="1184973"/>
                  </a:xfrm>
                  <a:prstGeom prst="rect">
                    <a:avLst/>
                  </a:prstGeom>
                </pic:spPr>
              </pic:pic>
            </a:graphicData>
          </a:graphic>
          <wp14:sizeRelH relativeFrom="margin">
            <wp14:pctWidth>0</wp14:pctWidth>
          </wp14:sizeRelH>
          <wp14:sizeRelV relativeFrom="margin">
            <wp14:pctHeight>0</wp14:pctHeight>
          </wp14:sizeRelV>
        </wp:anchor>
      </w:drawing>
    </w:r>
  </w:p>
  <w:p w14:paraId="3EAE14FC" w14:textId="77777777" w:rsidR="000B7B26" w:rsidRDefault="000B7B26">
    <w:pPr>
      <w:pStyle w:val="Header"/>
      <w:rPr>
        <w:noProof/>
        <w:color w:val="FFFFFF"/>
        <w:sz w:val="32"/>
        <w:szCs w:val="32"/>
      </w:rPr>
    </w:pPr>
  </w:p>
  <w:p w14:paraId="3767CFDB" w14:textId="6290BC76" w:rsidR="000B7B26" w:rsidRPr="000A700B" w:rsidRDefault="000A700B" w:rsidP="000A700B">
    <w:pPr>
      <w:pStyle w:val="Header"/>
      <w:tabs>
        <w:tab w:val="clear" w:pos="4680"/>
        <w:tab w:val="clear" w:pos="9360"/>
        <w:tab w:val="left" w:pos="2849"/>
      </w:tabs>
      <w:rPr>
        <w:noProof/>
        <w:color w:val="FFFFFF"/>
        <w:sz w:val="2"/>
        <w:szCs w:val="2"/>
      </w:rPr>
    </w:pPr>
    <w:r>
      <w:rPr>
        <w:noProof/>
        <w:color w:val="FFFFF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52B"/>
    <w:multiLevelType w:val="multilevel"/>
    <w:tmpl w:val="013E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5C2D"/>
    <w:multiLevelType w:val="multilevel"/>
    <w:tmpl w:val="F9249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976C0"/>
    <w:multiLevelType w:val="hybridMultilevel"/>
    <w:tmpl w:val="D1E4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E3E61"/>
    <w:multiLevelType w:val="multilevel"/>
    <w:tmpl w:val="9812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0F4D"/>
    <w:multiLevelType w:val="multilevel"/>
    <w:tmpl w:val="61A4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73BE2"/>
    <w:multiLevelType w:val="multilevel"/>
    <w:tmpl w:val="2FB6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B538C"/>
    <w:multiLevelType w:val="multilevel"/>
    <w:tmpl w:val="C4A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233D6"/>
    <w:multiLevelType w:val="multilevel"/>
    <w:tmpl w:val="9670C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A20A3"/>
    <w:multiLevelType w:val="hybridMultilevel"/>
    <w:tmpl w:val="D340CF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AAE027E"/>
    <w:multiLevelType w:val="multilevel"/>
    <w:tmpl w:val="A63A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E1808"/>
    <w:multiLevelType w:val="hybridMultilevel"/>
    <w:tmpl w:val="35509934"/>
    <w:lvl w:ilvl="0" w:tplc="82A0D436">
      <w:start w:val="1"/>
      <w:numFmt w:val="bullet"/>
      <w:pStyle w:val="AddInfo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E7A28"/>
    <w:multiLevelType w:val="hybridMultilevel"/>
    <w:tmpl w:val="5020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B0F"/>
    <w:multiLevelType w:val="hybridMultilevel"/>
    <w:tmpl w:val="0FFCB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544FE"/>
    <w:multiLevelType w:val="multilevel"/>
    <w:tmpl w:val="EC2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F4519"/>
    <w:multiLevelType w:val="multilevel"/>
    <w:tmpl w:val="2B3E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02C12"/>
    <w:multiLevelType w:val="multilevel"/>
    <w:tmpl w:val="CC0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7038F"/>
    <w:multiLevelType w:val="multilevel"/>
    <w:tmpl w:val="675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4"/>
  </w:num>
  <w:num w:numId="4">
    <w:abstractNumId w:val="5"/>
  </w:num>
  <w:num w:numId="5">
    <w:abstractNumId w:val="14"/>
  </w:num>
  <w:num w:numId="6">
    <w:abstractNumId w:val="0"/>
  </w:num>
  <w:num w:numId="7">
    <w:abstractNumId w:val="6"/>
  </w:num>
  <w:num w:numId="8">
    <w:abstractNumId w:val="7"/>
  </w:num>
  <w:num w:numId="9">
    <w:abstractNumId w:val="16"/>
  </w:num>
  <w:num w:numId="10">
    <w:abstractNumId w:val="9"/>
  </w:num>
  <w:num w:numId="11">
    <w:abstractNumId w:val="1"/>
  </w:num>
  <w:num w:numId="12">
    <w:abstractNumId w:val="3"/>
  </w:num>
  <w:num w:numId="13">
    <w:abstractNumId w:val="2"/>
  </w:num>
  <w:num w:numId="14">
    <w:abstractNumId w:val="10"/>
  </w:num>
  <w:num w:numId="15">
    <w:abstractNumId w:val="1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FF"/>
    <w:rsid w:val="000075C6"/>
    <w:rsid w:val="00010E20"/>
    <w:rsid w:val="00034FF7"/>
    <w:rsid w:val="00036029"/>
    <w:rsid w:val="00056109"/>
    <w:rsid w:val="00077549"/>
    <w:rsid w:val="000A700B"/>
    <w:rsid w:val="000B7B26"/>
    <w:rsid w:val="000B7F36"/>
    <w:rsid w:val="000F3E5B"/>
    <w:rsid w:val="00116981"/>
    <w:rsid w:val="001336A3"/>
    <w:rsid w:val="00143242"/>
    <w:rsid w:val="001478C8"/>
    <w:rsid w:val="001974E9"/>
    <w:rsid w:val="001B2FD2"/>
    <w:rsid w:val="001D557A"/>
    <w:rsid w:val="002135B1"/>
    <w:rsid w:val="00261983"/>
    <w:rsid w:val="002A4AFD"/>
    <w:rsid w:val="002F0E88"/>
    <w:rsid w:val="003213D2"/>
    <w:rsid w:val="00343542"/>
    <w:rsid w:val="00425534"/>
    <w:rsid w:val="0043239D"/>
    <w:rsid w:val="00442B8C"/>
    <w:rsid w:val="0044535C"/>
    <w:rsid w:val="0046472D"/>
    <w:rsid w:val="004731EA"/>
    <w:rsid w:val="0047682E"/>
    <w:rsid w:val="00484062"/>
    <w:rsid w:val="004D71AE"/>
    <w:rsid w:val="004F6247"/>
    <w:rsid w:val="005055DC"/>
    <w:rsid w:val="005347E7"/>
    <w:rsid w:val="00596CC1"/>
    <w:rsid w:val="00605656"/>
    <w:rsid w:val="00614C4B"/>
    <w:rsid w:val="00621B10"/>
    <w:rsid w:val="00641523"/>
    <w:rsid w:val="006819BF"/>
    <w:rsid w:val="00697BBE"/>
    <w:rsid w:val="006E7DC5"/>
    <w:rsid w:val="006F64C2"/>
    <w:rsid w:val="00703C1E"/>
    <w:rsid w:val="00715CEC"/>
    <w:rsid w:val="00735750"/>
    <w:rsid w:val="00742BFD"/>
    <w:rsid w:val="007779F6"/>
    <w:rsid w:val="00792E11"/>
    <w:rsid w:val="007A0749"/>
    <w:rsid w:val="007A2A63"/>
    <w:rsid w:val="007C69FB"/>
    <w:rsid w:val="00830277"/>
    <w:rsid w:val="00853896"/>
    <w:rsid w:val="008612AC"/>
    <w:rsid w:val="008E0121"/>
    <w:rsid w:val="008F2935"/>
    <w:rsid w:val="009567C4"/>
    <w:rsid w:val="009711A6"/>
    <w:rsid w:val="009D2931"/>
    <w:rsid w:val="009F20FF"/>
    <w:rsid w:val="00A30229"/>
    <w:rsid w:val="00A72362"/>
    <w:rsid w:val="00A7395D"/>
    <w:rsid w:val="00A76BE7"/>
    <w:rsid w:val="00A83C5C"/>
    <w:rsid w:val="00AA6216"/>
    <w:rsid w:val="00B36971"/>
    <w:rsid w:val="00B404D0"/>
    <w:rsid w:val="00B41DE9"/>
    <w:rsid w:val="00B557C2"/>
    <w:rsid w:val="00B710E5"/>
    <w:rsid w:val="00BB450C"/>
    <w:rsid w:val="00BD647D"/>
    <w:rsid w:val="00BE21ED"/>
    <w:rsid w:val="00C15653"/>
    <w:rsid w:val="00C31B40"/>
    <w:rsid w:val="00C35236"/>
    <w:rsid w:val="00C87EA8"/>
    <w:rsid w:val="00CA65A3"/>
    <w:rsid w:val="00D05A55"/>
    <w:rsid w:val="00D22BBC"/>
    <w:rsid w:val="00D27EBD"/>
    <w:rsid w:val="00DB3394"/>
    <w:rsid w:val="00DE600C"/>
    <w:rsid w:val="00E02C15"/>
    <w:rsid w:val="00E05A53"/>
    <w:rsid w:val="00E11D5F"/>
    <w:rsid w:val="00E4436A"/>
    <w:rsid w:val="00E51BD6"/>
    <w:rsid w:val="00E64FFC"/>
    <w:rsid w:val="00E7438E"/>
    <w:rsid w:val="00EA1002"/>
    <w:rsid w:val="00EA2B29"/>
    <w:rsid w:val="00EA6AA3"/>
    <w:rsid w:val="00EB50D9"/>
    <w:rsid w:val="00F66360"/>
    <w:rsid w:val="00FA0D79"/>
    <w:rsid w:val="00FA19FC"/>
    <w:rsid w:val="043ED970"/>
    <w:rsid w:val="047A672F"/>
    <w:rsid w:val="0A768552"/>
    <w:rsid w:val="0C1B2391"/>
    <w:rsid w:val="11B42F0F"/>
    <w:rsid w:val="1BDA6713"/>
    <w:rsid w:val="2A000460"/>
    <w:rsid w:val="32A1E8DC"/>
    <w:rsid w:val="34038A48"/>
    <w:rsid w:val="343DB93D"/>
    <w:rsid w:val="38A3A3FA"/>
    <w:rsid w:val="3E1EFAC4"/>
    <w:rsid w:val="3ED9898C"/>
    <w:rsid w:val="46E3705B"/>
    <w:rsid w:val="60070B6F"/>
    <w:rsid w:val="609066AA"/>
    <w:rsid w:val="7B6CFE3F"/>
    <w:rsid w:val="7CB943DD"/>
    <w:rsid w:val="7E5E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DEBCF4"/>
  <w15:chartTrackingRefBased/>
  <w15:docId w15:val="{5EAF28C5-5F52-470B-BCB3-D6AC45E9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36"/>
  </w:style>
  <w:style w:type="paragraph" w:styleId="Heading1">
    <w:name w:val="heading 1"/>
    <w:basedOn w:val="Normal"/>
    <w:link w:val="Heading1Char"/>
    <w:uiPriority w:val="9"/>
    <w:rsid w:val="001D55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rsid w:val="009F20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rsid w:val="00036029"/>
    <w:pPr>
      <w:keepNext/>
      <w:keepLines/>
      <w:spacing w:before="40" w:after="0"/>
      <w:outlineLvl w:val="2"/>
    </w:pPr>
    <w:rPr>
      <w:rFonts w:asciiTheme="majorHAnsi" w:eastAsiaTheme="majorEastAsia" w:hAnsiTheme="majorHAnsi" w:cstheme="majorBidi"/>
      <w:color w:val="00325E" w:themeColor="accent1" w:themeShade="7F"/>
      <w:sz w:val="24"/>
      <w:szCs w:val="24"/>
    </w:rPr>
  </w:style>
  <w:style w:type="paragraph" w:styleId="Heading4">
    <w:name w:val="heading 4"/>
    <w:basedOn w:val="Normal"/>
    <w:link w:val="Heading4Char"/>
    <w:uiPriority w:val="9"/>
    <w:rsid w:val="001D55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AC"/>
  </w:style>
  <w:style w:type="paragraph" w:styleId="Footer">
    <w:name w:val="footer"/>
    <w:basedOn w:val="Normal"/>
    <w:link w:val="FooterChar"/>
    <w:uiPriority w:val="99"/>
    <w:unhideWhenUsed/>
    <w:rsid w:val="0086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AC"/>
  </w:style>
  <w:style w:type="character" w:styleId="PlaceholderText">
    <w:name w:val="Placeholder Text"/>
    <w:basedOn w:val="DefaultParagraphFont"/>
    <w:uiPriority w:val="99"/>
    <w:semiHidden/>
    <w:rsid w:val="00641523"/>
    <w:rPr>
      <w:color w:val="808080"/>
    </w:rPr>
  </w:style>
  <w:style w:type="character" w:styleId="Hyperlink">
    <w:name w:val="Hyperlink"/>
    <w:basedOn w:val="DefaultParagraphFont"/>
    <w:uiPriority w:val="99"/>
    <w:unhideWhenUsed/>
    <w:rsid w:val="009711A6"/>
    <w:rPr>
      <w:color w:val="0065BD" w:themeColor="hyperlink"/>
      <w:u w:val="single"/>
    </w:rPr>
  </w:style>
  <w:style w:type="character" w:customStyle="1" w:styleId="UnresolvedMention1">
    <w:name w:val="Unresolved Mention1"/>
    <w:basedOn w:val="DefaultParagraphFont"/>
    <w:uiPriority w:val="99"/>
    <w:semiHidden/>
    <w:unhideWhenUsed/>
    <w:rsid w:val="009711A6"/>
    <w:rPr>
      <w:color w:val="605E5C"/>
      <w:shd w:val="clear" w:color="auto" w:fill="E1DFDD"/>
    </w:rPr>
  </w:style>
  <w:style w:type="character" w:customStyle="1" w:styleId="Heading1Char">
    <w:name w:val="Heading 1 Char"/>
    <w:basedOn w:val="DefaultParagraphFont"/>
    <w:link w:val="Heading1"/>
    <w:uiPriority w:val="9"/>
    <w:rsid w:val="001D557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D557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D5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20FF"/>
    <w:rPr>
      <w:rFonts w:ascii="Times New Roman" w:eastAsia="Times New Roman" w:hAnsi="Times New Roman" w:cs="Times New Roman"/>
      <w:b/>
      <w:bCs/>
      <w:sz w:val="36"/>
      <w:szCs w:val="36"/>
    </w:rPr>
  </w:style>
  <w:style w:type="character" w:styleId="Strong">
    <w:name w:val="Strong"/>
    <w:basedOn w:val="DefaultParagraphFont"/>
    <w:uiPriority w:val="22"/>
    <w:rsid w:val="009F20FF"/>
    <w:rPr>
      <w:b/>
      <w:bCs/>
    </w:rPr>
  </w:style>
  <w:style w:type="character" w:customStyle="1" w:styleId="data">
    <w:name w:val="data"/>
    <w:basedOn w:val="DefaultParagraphFont"/>
    <w:rsid w:val="009F20FF"/>
  </w:style>
  <w:style w:type="table" w:styleId="TableGrid">
    <w:name w:val="Table Grid"/>
    <w:basedOn w:val="TableNormal"/>
    <w:uiPriority w:val="39"/>
    <w:rsid w:val="00C3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nfoHeadingInfo">
    <w:name w:val="Add' Info Heading Info"/>
    <w:basedOn w:val="Heading2"/>
    <w:qFormat/>
    <w:rsid w:val="00742BFD"/>
    <w:pPr>
      <w:pBdr>
        <w:top w:val="single" w:sz="2" w:space="2" w:color="auto"/>
        <w:left w:val="single" w:sz="2" w:space="4" w:color="auto"/>
        <w:bottom w:val="single" w:sz="2" w:space="2" w:color="auto"/>
        <w:right w:val="single" w:sz="2" w:space="4" w:color="auto"/>
      </w:pBdr>
      <w:shd w:val="clear" w:color="auto" w:fill="003F72"/>
      <w:tabs>
        <w:tab w:val="left" w:pos="1440"/>
        <w:tab w:val="left" w:pos="2880"/>
        <w:tab w:val="left" w:pos="3960"/>
        <w:tab w:val="left" w:pos="5400"/>
      </w:tabs>
      <w:spacing w:before="580" w:after="555"/>
    </w:pPr>
    <w:rPr>
      <w:rFonts w:ascii="TitilliumText22L Rg" w:hAnsi="TitilliumText22L Rg"/>
      <w:color w:val="FFFFFF"/>
      <w:sz w:val="28"/>
      <w:szCs w:val="24"/>
    </w:rPr>
  </w:style>
  <w:style w:type="paragraph" w:customStyle="1" w:styleId="AddInfoHeading1">
    <w:name w:val="Add' Info Heading 1"/>
    <w:basedOn w:val="Normal"/>
    <w:link w:val="AddInfoHeading1Char"/>
    <w:qFormat/>
    <w:rsid w:val="00C31B40"/>
    <w:pPr>
      <w:tabs>
        <w:tab w:val="left" w:pos="1440"/>
        <w:tab w:val="left" w:pos="2880"/>
        <w:tab w:val="left" w:pos="3960"/>
        <w:tab w:val="left" w:pos="5400"/>
      </w:tabs>
      <w:spacing w:before="75" w:after="75" w:line="240" w:lineRule="auto"/>
      <w:outlineLvl w:val="0"/>
    </w:pPr>
    <w:rPr>
      <w:rFonts w:asciiTheme="majorHAnsi" w:eastAsia="Times New Roman" w:hAnsiTheme="majorHAnsi" w:cs="Times New Roman"/>
      <w:color w:val="0065BD"/>
      <w:kern w:val="36"/>
      <w:sz w:val="36"/>
      <w:szCs w:val="36"/>
    </w:rPr>
  </w:style>
  <w:style w:type="paragraph" w:customStyle="1" w:styleId="AddInfoHeading3">
    <w:name w:val="Add' Info Heading 3"/>
    <w:basedOn w:val="Normal"/>
    <w:link w:val="AddInfoHeading3Char"/>
    <w:qFormat/>
    <w:rsid w:val="00C31B40"/>
    <w:pPr>
      <w:tabs>
        <w:tab w:val="left" w:pos="1440"/>
        <w:tab w:val="left" w:pos="2880"/>
        <w:tab w:val="left" w:pos="3960"/>
        <w:tab w:val="left" w:pos="5400"/>
      </w:tabs>
      <w:spacing w:before="100" w:beforeAutospacing="1" w:after="100" w:afterAutospacing="1" w:line="240" w:lineRule="auto"/>
      <w:outlineLvl w:val="3"/>
    </w:pPr>
    <w:rPr>
      <w:rFonts w:eastAsia="Times New Roman" w:cs="Arial"/>
      <w:b/>
      <w:bCs/>
      <w:color w:val="0065BD" w:themeColor="accent1"/>
      <w:sz w:val="24"/>
      <w:szCs w:val="24"/>
    </w:rPr>
  </w:style>
  <w:style w:type="character" w:customStyle="1" w:styleId="AddInfoHeading1Char">
    <w:name w:val="Add' Info Heading 1 Char"/>
    <w:basedOn w:val="DefaultParagraphFont"/>
    <w:link w:val="AddInfoHeading1"/>
    <w:rsid w:val="00C31B40"/>
    <w:rPr>
      <w:rFonts w:asciiTheme="majorHAnsi" w:eastAsia="Times New Roman" w:hAnsiTheme="majorHAnsi" w:cs="Times New Roman"/>
      <w:color w:val="0065BD"/>
      <w:kern w:val="36"/>
      <w:sz w:val="36"/>
      <w:szCs w:val="36"/>
    </w:rPr>
  </w:style>
  <w:style w:type="paragraph" w:styleId="ListParagraph">
    <w:name w:val="List Paragraph"/>
    <w:basedOn w:val="Normal"/>
    <w:uiPriority w:val="34"/>
    <w:rsid w:val="00C31B40"/>
    <w:pPr>
      <w:ind w:left="720"/>
      <w:contextualSpacing/>
    </w:pPr>
  </w:style>
  <w:style w:type="character" w:customStyle="1" w:styleId="AddInfoHeading3Char">
    <w:name w:val="Add' Info Heading 3 Char"/>
    <w:basedOn w:val="DefaultParagraphFont"/>
    <w:link w:val="AddInfoHeading3"/>
    <w:rsid w:val="00C31B40"/>
    <w:rPr>
      <w:rFonts w:eastAsia="Times New Roman" w:cs="Arial"/>
      <w:b/>
      <w:bCs/>
      <w:color w:val="0065BD" w:themeColor="accent1"/>
      <w:sz w:val="24"/>
      <w:szCs w:val="24"/>
    </w:rPr>
  </w:style>
  <w:style w:type="paragraph" w:customStyle="1" w:styleId="AddInfoParagraph">
    <w:name w:val="Add' Info Paragraph"/>
    <w:basedOn w:val="Normal"/>
    <w:link w:val="AddInfoParagraphChar"/>
    <w:qFormat/>
    <w:rsid w:val="00036029"/>
    <w:pPr>
      <w:tabs>
        <w:tab w:val="left" w:pos="1440"/>
        <w:tab w:val="left" w:pos="2880"/>
        <w:tab w:val="left" w:pos="3960"/>
        <w:tab w:val="left" w:pos="5400"/>
      </w:tabs>
      <w:spacing w:after="100" w:afterAutospacing="1" w:line="225" w:lineRule="atLeast"/>
    </w:pPr>
    <w:rPr>
      <w:rFonts w:eastAsia="Times New Roman" w:cs="Arial"/>
      <w:color w:val="04202E"/>
      <w:sz w:val="20"/>
      <w:szCs w:val="20"/>
    </w:rPr>
  </w:style>
  <w:style w:type="character" w:customStyle="1" w:styleId="Heading3Char">
    <w:name w:val="Heading 3 Char"/>
    <w:basedOn w:val="DefaultParagraphFont"/>
    <w:link w:val="Heading3"/>
    <w:uiPriority w:val="9"/>
    <w:semiHidden/>
    <w:rsid w:val="00036029"/>
    <w:rPr>
      <w:rFonts w:asciiTheme="majorHAnsi" w:eastAsiaTheme="majorEastAsia" w:hAnsiTheme="majorHAnsi" w:cstheme="majorBidi"/>
      <w:color w:val="00325E" w:themeColor="accent1" w:themeShade="7F"/>
      <w:sz w:val="24"/>
      <w:szCs w:val="24"/>
    </w:rPr>
  </w:style>
  <w:style w:type="character" w:customStyle="1" w:styleId="AddInfoParagraphChar">
    <w:name w:val="Add' Info Paragraph Char"/>
    <w:basedOn w:val="DefaultParagraphFont"/>
    <w:link w:val="AddInfoParagraph"/>
    <w:rsid w:val="00036029"/>
    <w:rPr>
      <w:rFonts w:eastAsia="Times New Roman" w:cs="Arial"/>
      <w:color w:val="04202E"/>
      <w:sz w:val="20"/>
      <w:szCs w:val="20"/>
    </w:rPr>
  </w:style>
  <w:style w:type="paragraph" w:customStyle="1" w:styleId="res">
    <w:name w:val="res"/>
    <w:basedOn w:val="Normal"/>
    <w:link w:val="resChar"/>
    <w:rsid w:val="000360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sid w:val="00036029"/>
    <w:rPr>
      <w:i/>
      <w:iCs/>
    </w:rPr>
  </w:style>
  <w:style w:type="paragraph" w:customStyle="1" w:styleId="AddInfoHighlightParagraph">
    <w:name w:val="Add' Info Highlight Paragraph"/>
    <w:basedOn w:val="res"/>
    <w:link w:val="AddInfoHighlightParagraphChar"/>
    <w:qFormat/>
    <w:rsid w:val="00036029"/>
    <w:pPr>
      <w:pBdr>
        <w:top w:val="single" w:sz="6" w:space="4" w:color="0065BD"/>
        <w:left w:val="single" w:sz="6" w:space="4" w:color="0065BD"/>
        <w:bottom w:val="single" w:sz="6" w:space="4" w:color="0065BD"/>
        <w:right w:val="single" w:sz="6" w:space="4" w:color="0065BD"/>
      </w:pBdr>
      <w:spacing w:before="0" w:beforeAutospacing="0" w:line="225" w:lineRule="atLeast"/>
    </w:pPr>
    <w:rPr>
      <w:rFonts w:asciiTheme="minorHAnsi" w:hAnsiTheme="minorHAnsi"/>
      <w:color w:val="04202E"/>
      <w:sz w:val="16"/>
      <w:szCs w:val="16"/>
    </w:rPr>
  </w:style>
  <w:style w:type="paragraph" w:customStyle="1" w:styleId="AddInfoBulletList">
    <w:name w:val="Add' Info Bullet List"/>
    <w:basedOn w:val="AddInfoParagraph"/>
    <w:link w:val="AddInfoBulletListChar"/>
    <w:qFormat/>
    <w:rsid w:val="00036029"/>
    <w:pPr>
      <w:numPr>
        <w:numId w:val="14"/>
      </w:numPr>
    </w:pPr>
  </w:style>
  <w:style w:type="character" w:customStyle="1" w:styleId="resChar">
    <w:name w:val="res Char"/>
    <w:basedOn w:val="DefaultParagraphFont"/>
    <w:link w:val="res"/>
    <w:rsid w:val="00036029"/>
    <w:rPr>
      <w:rFonts w:ascii="Times New Roman" w:eastAsia="Times New Roman" w:hAnsi="Times New Roman" w:cs="Times New Roman"/>
      <w:sz w:val="24"/>
      <w:szCs w:val="24"/>
    </w:rPr>
  </w:style>
  <w:style w:type="character" w:customStyle="1" w:styleId="AddInfoHighlightParagraphChar">
    <w:name w:val="Add' Info Highlight Paragraph Char"/>
    <w:basedOn w:val="resChar"/>
    <w:link w:val="AddInfoHighlightParagraph"/>
    <w:rsid w:val="00036029"/>
    <w:rPr>
      <w:rFonts w:ascii="Times New Roman" w:eastAsia="Times New Roman" w:hAnsi="Times New Roman" w:cs="Times New Roman"/>
      <w:color w:val="04202E"/>
      <w:sz w:val="16"/>
      <w:szCs w:val="16"/>
    </w:rPr>
  </w:style>
  <w:style w:type="paragraph" w:customStyle="1" w:styleId="AddInfoLink">
    <w:name w:val="Add' Info Link"/>
    <w:basedOn w:val="AddInfoParagraph"/>
    <w:link w:val="AddInfoLinkChar"/>
    <w:qFormat/>
    <w:rsid w:val="001B2FD2"/>
    <w:rPr>
      <w:rFonts w:asciiTheme="majorHAnsi" w:hAnsiTheme="majorHAnsi"/>
      <w:color w:val="0065BD"/>
      <w:u w:val="single"/>
    </w:rPr>
  </w:style>
  <w:style w:type="character" w:customStyle="1" w:styleId="AddInfoBulletListChar">
    <w:name w:val="Add' Info Bullet List Char"/>
    <w:basedOn w:val="AddInfoParagraphChar"/>
    <w:link w:val="AddInfoBulletList"/>
    <w:rsid w:val="00036029"/>
    <w:rPr>
      <w:rFonts w:eastAsia="Times New Roman" w:cs="Arial"/>
      <w:color w:val="04202E"/>
      <w:sz w:val="20"/>
      <w:szCs w:val="20"/>
    </w:rPr>
  </w:style>
  <w:style w:type="paragraph" w:customStyle="1" w:styleId="AddInfoTableBold">
    <w:name w:val="Add' Info Table Bold"/>
    <w:basedOn w:val="Normal"/>
    <w:link w:val="AddInfoTableBoldChar"/>
    <w:qFormat/>
    <w:rsid w:val="0044535C"/>
    <w:rPr>
      <w:rFonts w:asciiTheme="majorHAnsi" w:hAnsiTheme="majorHAnsi" w:cs="Arial"/>
      <w:color w:val="04202E"/>
      <w:sz w:val="20"/>
      <w:szCs w:val="20"/>
    </w:rPr>
  </w:style>
  <w:style w:type="character" w:customStyle="1" w:styleId="AddInfoLinkChar">
    <w:name w:val="Add' Info Link Char"/>
    <w:basedOn w:val="AddInfoParagraphChar"/>
    <w:link w:val="AddInfoLink"/>
    <w:rsid w:val="001B2FD2"/>
    <w:rPr>
      <w:rFonts w:asciiTheme="majorHAnsi" w:eastAsia="Times New Roman" w:hAnsiTheme="majorHAnsi" w:cs="Arial"/>
      <w:color w:val="0065BD"/>
      <w:sz w:val="20"/>
      <w:szCs w:val="20"/>
      <w:u w:val="single"/>
    </w:rPr>
  </w:style>
  <w:style w:type="character" w:customStyle="1" w:styleId="AddInfoTableBoldChar">
    <w:name w:val="Add' Info Table Bold Char"/>
    <w:basedOn w:val="DefaultParagraphFont"/>
    <w:link w:val="AddInfoTableBold"/>
    <w:rsid w:val="0044535C"/>
    <w:rPr>
      <w:rFonts w:asciiTheme="majorHAnsi" w:hAnsiTheme="majorHAnsi" w:cs="Arial"/>
      <w:color w:val="04202E"/>
      <w:sz w:val="20"/>
      <w:szCs w:val="20"/>
    </w:rPr>
  </w:style>
  <w:style w:type="character" w:styleId="UnresolvedMention">
    <w:name w:val="Unresolved Mention"/>
    <w:basedOn w:val="DefaultParagraphFont"/>
    <w:uiPriority w:val="99"/>
    <w:semiHidden/>
    <w:unhideWhenUsed/>
    <w:rsid w:val="00034FF7"/>
    <w:rPr>
      <w:color w:val="605E5C"/>
      <w:shd w:val="clear" w:color="auto" w:fill="E1DFDD"/>
    </w:rPr>
  </w:style>
  <w:style w:type="character" w:styleId="FollowedHyperlink">
    <w:name w:val="FollowedHyperlink"/>
    <w:basedOn w:val="DefaultParagraphFont"/>
    <w:uiPriority w:val="99"/>
    <w:semiHidden/>
    <w:unhideWhenUsed/>
    <w:rsid w:val="00B36971"/>
    <w:rPr>
      <w:color w:val="7AB8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995830">
      <w:bodyDiv w:val="1"/>
      <w:marLeft w:val="0"/>
      <w:marRight w:val="0"/>
      <w:marTop w:val="0"/>
      <w:marBottom w:val="0"/>
      <w:divBdr>
        <w:top w:val="none" w:sz="0" w:space="0" w:color="auto"/>
        <w:left w:val="none" w:sz="0" w:space="0" w:color="auto"/>
        <w:bottom w:val="none" w:sz="0" w:space="0" w:color="auto"/>
        <w:right w:val="none" w:sz="0" w:space="0" w:color="auto"/>
      </w:divBdr>
    </w:div>
    <w:div w:id="608633193">
      <w:bodyDiv w:val="1"/>
      <w:marLeft w:val="0"/>
      <w:marRight w:val="0"/>
      <w:marTop w:val="0"/>
      <w:marBottom w:val="0"/>
      <w:divBdr>
        <w:top w:val="none" w:sz="0" w:space="0" w:color="auto"/>
        <w:left w:val="none" w:sz="0" w:space="0" w:color="auto"/>
        <w:bottom w:val="none" w:sz="0" w:space="0" w:color="auto"/>
        <w:right w:val="none" w:sz="0" w:space="0" w:color="auto"/>
      </w:divBdr>
    </w:div>
    <w:div w:id="756513663">
      <w:bodyDiv w:val="1"/>
      <w:marLeft w:val="0"/>
      <w:marRight w:val="0"/>
      <w:marTop w:val="0"/>
      <w:marBottom w:val="0"/>
      <w:divBdr>
        <w:top w:val="none" w:sz="0" w:space="0" w:color="auto"/>
        <w:left w:val="none" w:sz="0" w:space="0" w:color="auto"/>
        <w:bottom w:val="none" w:sz="0" w:space="0" w:color="auto"/>
        <w:right w:val="none" w:sz="0" w:space="0" w:color="auto"/>
      </w:divBdr>
      <w:divsChild>
        <w:div w:id="1381904292">
          <w:marLeft w:val="0"/>
          <w:marRight w:val="0"/>
          <w:marTop w:val="0"/>
          <w:marBottom w:val="0"/>
          <w:divBdr>
            <w:top w:val="none" w:sz="0" w:space="0" w:color="auto"/>
            <w:left w:val="none" w:sz="0" w:space="0" w:color="auto"/>
            <w:bottom w:val="none" w:sz="0" w:space="0" w:color="auto"/>
            <w:right w:val="none" w:sz="0" w:space="0" w:color="auto"/>
          </w:divBdr>
        </w:div>
      </w:divsChild>
    </w:div>
    <w:div w:id="1277639251">
      <w:bodyDiv w:val="1"/>
      <w:marLeft w:val="0"/>
      <w:marRight w:val="0"/>
      <w:marTop w:val="0"/>
      <w:marBottom w:val="0"/>
      <w:divBdr>
        <w:top w:val="none" w:sz="0" w:space="0" w:color="auto"/>
        <w:left w:val="none" w:sz="0" w:space="0" w:color="auto"/>
        <w:bottom w:val="none" w:sz="0" w:space="0" w:color="auto"/>
        <w:right w:val="none" w:sz="0" w:space="0" w:color="auto"/>
      </w:divBdr>
    </w:div>
    <w:div w:id="1736734018">
      <w:bodyDiv w:val="1"/>
      <w:marLeft w:val="0"/>
      <w:marRight w:val="0"/>
      <w:marTop w:val="0"/>
      <w:marBottom w:val="0"/>
      <w:divBdr>
        <w:top w:val="none" w:sz="0" w:space="0" w:color="auto"/>
        <w:left w:val="none" w:sz="0" w:space="0" w:color="auto"/>
        <w:bottom w:val="none" w:sz="0" w:space="0" w:color="auto"/>
        <w:right w:val="none" w:sz="0" w:space="0" w:color="auto"/>
      </w:divBdr>
      <w:divsChild>
        <w:div w:id="21981296">
          <w:marLeft w:val="0"/>
          <w:marRight w:val="0"/>
          <w:marTop w:val="300"/>
          <w:marBottom w:val="300"/>
          <w:divBdr>
            <w:top w:val="single" w:sz="6" w:space="0" w:color="7D9AAA"/>
            <w:left w:val="none" w:sz="0" w:space="0" w:color="auto"/>
            <w:bottom w:val="none" w:sz="0" w:space="0" w:color="auto"/>
            <w:right w:val="none" w:sz="0" w:space="0" w:color="auto"/>
          </w:divBdr>
        </w:div>
        <w:div w:id="979924222">
          <w:marLeft w:val="0"/>
          <w:marRight w:val="0"/>
          <w:marTop w:val="300"/>
          <w:marBottom w:val="300"/>
          <w:divBdr>
            <w:top w:val="single" w:sz="6" w:space="0" w:color="7D9AAA"/>
            <w:left w:val="none" w:sz="0" w:space="0" w:color="auto"/>
            <w:bottom w:val="none" w:sz="0" w:space="0" w:color="auto"/>
            <w:right w:val="none" w:sz="0" w:space="0" w:color="auto"/>
          </w:divBdr>
        </w:div>
        <w:div w:id="1596865795">
          <w:blockQuote w:val="1"/>
          <w:marLeft w:val="0"/>
          <w:marRight w:val="0"/>
          <w:marTop w:val="0"/>
          <w:marBottom w:val="0"/>
          <w:divBdr>
            <w:top w:val="none" w:sz="0" w:space="0" w:color="auto"/>
            <w:left w:val="none" w:sz="0" w:space="0" w:color="auto"/>
            <w:bottom w:val="none" w:sz="0" w:space="0" w:color="auto"/>
            <w:right w:val="none" w:sz="0" w:space="0" w:color="auto"/>
          </w:divBdr>
        </w:div>
        <w:div w:id="1200161840">
          <w:blockQuote w:val="1"/>
          <w:marLeft w:val="0"/>
          <w:marRight w:val="0"/>
          <w:marTop w:val="0"/>
          <w:marBottom w:val="0"/>
          <w:divBdr>
            <w:top w:val="none" w:sz="0" w:space="0" w:color="auto"/>
            <w:left w:val="none" w:sz="0" w:space="0" w:color="auto"/>
            <w:bottom w:val="none" w:sz="0" w:space="0" w:color="auto"/>
            <w:right w:val="none" w:sz="0" w:space="0" w:color="auto"/>
          </w:divBdr>
        </w:div>
        <w:div w:id="1068501036">
          <w:blockQuote w:val="1"/>
          <w:marLeft w:val="0"/>
          <w:marRight w:val="0"/>
          <w:marTop w:val="0"/>
          <w:marBottom w:val="0"/>
          <w:divBdr>
            <w:top w:val="none" w:sz="0" w:space="0" w:color="auto"/>
            <w:left w:val="none" w:sz="0" w:space="0" w:color="auto"/>
            <w:bottom w:val="none" w:sz="0" w:space="0" w:color="auto"/>
            <w:right w:val="none" w:sz="0" w:space="0" w:color="auto"/>
          </w:divBdr>
        </w:div>
        <w:div w:id="240601704">
          <w:blockQuote w:val="1"/>
          <w:marLeft w:val="0"/>
          <w:marRight w:val="0"/>
          <w:marTop w:val="0"/>
          <w:marBottom w:val="0"/>
          <w:divBdr>
            <w:top w:val="none" w:sz="0" w:space="0" w:color="auto"/>
            <w:left w:val="none" w:sz="0" w:space="0" w:color="auto"/>
            <w:bottom w:val="none" w:sz="0" w:space="0" w:color="auto"/>
            <w:right w:val="none" w:sz="0" w:space="0" w:color="auto"/>
          </w:divBdr>
        </w:div>
        <w:div w:id="485827142">
          <w:blockQuote w:val="1"/>
          <w:marLeft w:val="0"/>
          <w:marRight w:val="0"/>
          <w:marTop w:val="0"/>
          <w:marBottom w:val="0"/>
          <w:divBdr>
            <w:top w:val="none" w:sz="0" w:space="0" w:color="auto"/>
            <w:left w:val="none" w:sz="0" w:space="0" w:color="auto"/>
            <w:bottom w:val="none" w:sz="0" w:space="0" w:color="auto"/>
            <w:right w:val="none" w:sz="0" w:space="0" w:color="auto"/>
          </w:divBdr>
        </w:div>
        <w:div w:id="1810243789">
          <w:blockQuote w:val="1"/>
          <w:marLeft w:val="0"/>
          <w:marRight w:val="0"/>
          <w:marTop w:val="0"/>
          <w:marBottom w:val="0"/>
          <w:divBdr>
            <w:top w:val="none" w:sz="0" w:space="0" w:color="auto"/>
            <w:left w:val="none" w:sz="0" w:space="0" w:color="auto"/>
            <w:bottom w:val="none" w:sz="0" w:space="0" w:color="auto"/>
            <w:right w:val="none" w:sz="0" w:space="0" w:color="auto"/>
          </w:divBdr>
        </w:div>
        <w:div w:id="2045324926">
          <w:blockQuote w:val="1"/>
          <w:marLeft w:val="0"/>
          <w:marRight w:val="0"/>
          <w:marTop w:val="0"/>
          <w:marBottom w:val="0"/>
          <w:divBdr>
            <w:top w:val="none" w:sz="0" w:space="0" w:color="auto"/>
            <w:left w:val="none" w:sz="0" w:space="0" w:color="auto"/>
            <w:bottom w:val="none" w:sz="0" w:space="0" w:color="auto"/>
            <w:right w:val="none" w:sz="0" w:space="0" w:color="auto"/>
          </w:divBdr>
        </w:div>
        <w:div w:id="1032922952">
          <w:blockQuote w:val="1"/>
          <w:marLeft w:val="0"/>
          <w:marRight w:val="0"/>
          <w:marTop w:val="0"/>
          <w:marBottom w:val="0"/>
          <w:divBdr>
            <w:top w:val="none" w:sz="0" w:space="0" w:color="auto"/>
            <w:left w:val="none" w:sz="0" w:space="0" w:color="auto"/>
            <w:bottom w:val="none" w:sz="0" w:space="0" w:color="auto"/>
            <w:right w:val="none" w:sz="0" w:space="0" w:color="auto"/>
          </w:divBdr>
        </w:div>
        <w:div w:id="143937386">
          <w:blockQuote w:val="1"/>
          <w:marLeft w:val="0"/>
          <w:marRight w:val="0"/>
          <w:marTop w:val="0"/>
          <w:marBottom w:val="0"/>
          <w:divBdr>
            <w:top w:val="none" w:sz="0" w:space="0" w:color="auto"/>
            <w:left w:val="none" w:sz="0" w:space="0" w:color="auto"/>
            <w:bottom w:val="none" w:sz="0" w:space="0" w:color="auto"/>
            <w:right w:val="none" w:sz="0" w:space="0" w:color="auto"/>
          </w:divBdr>
        </w:div>
        <w:div w:id="456876560">
          <w:marLeft w:val="0"/>
          <w:marRight w:val="0"/>
          <w:marTop w:val="300"/>
          <w:marBottom w:val="300"/>
          <w:divBdr>
            <w:top w:val="single" w:sz="6" w:space="0" w:color="7D9AAA"/>
            <w:left w:val="none" w:sz="0" w:space="0" w:color="auto"/>
            <w:bottom w:val="none" w:sz="0" w:space="0" w:color="auto"/>
            <w:right w:val="none" w:sz="0" w:space="0" w:color="auto"/>
          </w:divBdr>
        </w:div>
        <w:div w:id="660740620">
          <w:marLeft w:val="0"/>
          <w:marRight w:val="0"/>
          <w:marTop w:val="300"/>
          <w:marBottom w:val="300"/>
          <w:divBdr>
            <w:top w:val="single" w:sz="6" w:space="0" w:color="7D9AAA"/>
            <w:left w:val="none" w:sz="0" w:space="0" w:color="auto"/>
            <w:bottom w:val="none" w:sz="0" w:space="0" w:color="auto"/>
            <w:right w:val="none" w:sz="0" w:space="0" w:color="auto"/>
          </w:divBdr>
        </w:div>
      </w:divsChild>
    </w:div>
    <w:div w:id="19726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cccentral.etrieve.cloud?isAnonymous=true" TargetMode="External"/><Relationship Id="rId18" Type="http://schemas.openxmlformats.org/officeDocument/2006/relationships/hyperlink" Target="https://studentiwcc-my.sharepoint.com/:b:/g/personal/ngreer_iwcc_edu/EbUE-U2do1RJk3oXY5avrU4Bud_sWRZ8JGPlpOAK94lD8Q?e=Zsnfd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wcc.edu/" TargetMode="External"/><Relationship Id="rId17" Type="http://schemas.openxmlformats.org/officeDocument/2006/relationships/hyperlink" Target="mailto:admissions@iwcc.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wcccentral.etrieve.cloud?isAnonymous=true" TargetMode="External"/><Relationship Id="rId20" Type="http://schemas.openxmlformats.org/officeDocument/2006/relationships/hyperlink" Target="mailto:OCR.Chicago@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a.org/cod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iwcccentral.etrieve.cloud?isAnonymous=tru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quity@iw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wcc.edu/wp-content/uploads/Health-Care-Work-Experience-Verification-Form.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Desktop\2020%20IW%20Word%20TemplateNew.dotx" TargetMode="External"/></Relationships>
</file>

<file path=word/theme/theme1.xml><?xml version="1.0" encoding="utf-8"?>
<a:theme xmlns:a="http://schemas.openxmlformats.org/drawingml/2006/main" name="Office Theme">
  <a:themeElements>
    <a:clrScheme name="Iowa Western">
      <a:dk1>
        <a:sysClr val="windowText" lastClr="000000"/>
      </a:dk1>
      <a:lt1>
        <a:srgbClr val="7D9AAA"/>
      </a:lt1>
      <a:dk2>
        <a:srgbClr val="003F72"/>
      </a:dk2>
      <a:lt2>
        <a:srgbClr val="7AB800"/>
      </a:lt2>
      <a:accent1>
        <a:srgbClr val="0065BD"/>
      </a:accent1>
      <a:accent2>
        <a:srgbClr val="E08722"/>
      </a:accent2>
      <a:accent3>
        <a:srgbClr val="C6D3D7"/>
      </a:accent3>
      <a:accent4>
        <a:srgbClr val="E7E600"/>
      </a:accent4>
      <a:accent5>
        <a:srgbClr val="72C7E7"/>
      </a:accent5>
      <a:accent6>
        <a:srgbClr val="DE3831"/>
      </a:accent6>
      <a:hlink>
        <a:srgbClr val="0065BD"/>
      </a:hlink>
      <a:folHlink>
        <a:srgbClr val="7AB800"/>
      </a:folHlink>
    </a:clrScheme>
    <a:fontScheme name="Iowa Western">
      <a:majorFont>
        <a:latin typeface="TitilliumText22L Xb"/>
        <a:ea typeface=""/>
        <a:cs typeface=""/>
      </a:majorFont>
      <a:minorFont>
        <a:latin typeface="TitilliumText22L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2a393-b02f-47f9-8af0-1a9d22b92618">
      <Terms xmlns="http://schemas.microsoft.com/office/infopath/2007/PartnerControls"/>
    </lcf76f155ced4ddcb4097134ff3c332f>
    <TaxCatchAll xmlns="a6348508-6590-4021-9429-d046f9841c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923A295D9684AA0DBD97E8137B30B" ma:contentTypeVersion="14" ma:contentTypeDescription="Create a new document." ma:contentTypeScope="" ma:versionID="3f27442805a463768638b735101b5541">
  <xsd:schema xmlns:xsd="http://www.w3.org/2001/XMLSchema" xmlns:xs="http://www.w3.org/2001/XMLSchema" xmlns:p="http://schemas.microsoft.com/office/2006/metadata/properties" xmlns:ns2="3dc2a393-b02f-47f9-8af0-1a9d22b92618" xmlns:ns3="a6348508-6590-4021-9429-d046f9841c00" targetNamespace="http://schemas.microsoft.com/office/2006/metadata/properties" ma:root="true" ma:fieldsID="8f68d16e793004e5b61bcdb39ca50cce" ns2:_="" ns3:_="">
    <xsd:import namespace="3dc2a393-b02f-47f9-8af0-1a9d22b92618"/>
    <xsd:import namespace="a6348508-6590-4021-9429-d046f9841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2a393-b02f-47f9-8af0-1a9d22b92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ad4b7-cfbb-4d36-a4e5-496eb65eee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48508-6590-4021-9429-d046f9841c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2afd334-5a58-4be2-be4b-60d4b217f7a4}" ma:internalName="TaxCatchAll" ma:showField="CatchAllData" ma:web="a6348508-6590-4021-9429-d046f9841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739B-5A6B-4E79-83F6-B4CC0B916A93}">
  <ds:schemaRefs>
    <ds:schemaRef ds:uri="http://schemas.microsoft.com/sharepoint/v3/contenttype/forms"/>
  </ds:schemaRefs>
</ds:datastoreItem>
</file>

<file path=customXml/itemProps2.xml><?xml version="1.0" encoding="utf-8"?>
<ds:datastoreItem xmlns:ds="http://schemas.openxmlformats.org/officeDocument/2006/customXml" ds:itemID="{F39BC68E-835C-42D2-A224-CAE8CFF762A1}">
  <ds:schemaRefs>
    <ds:schemaRef ds:uri="http://www.w3.org/XML/1998/namespace"/>
    <ds:schemaRef ds:uri="http://purl.org/dc/elements/1.1/"/>
    <ds:schemaRef ds:uri="http://schemas.microsoft.com/office/2006/documentManagement/types"/>
    <ds:schemaRef ds:uri="http://schemas.microsoft.com/office/2006/metadata/properties"/>
    <ds:schemaRef ds:uri="a6348508-6590-4021-9429-d046f9841c00"/>
    <ds:schemaRef ds:uri="3dc2a393-b02f-47f9-8af0-1a9d22b92618"/>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10E15008-C2D2-4AF5-9942-B3E2744C4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2a393-b02f-47f9-8af0-1a9d22b92618"/>
    <ds:schemaRef ds:uri="a6348508-6590-4021-9429-d046f9841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FB672-79A5-4033-9F23-264EE20D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IW Word TemplateNew</Template>
  <TotalTime>1</TotalTime>
  <Pages>7</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Shannon</dc:creator>
  <cp:keywords/>
  <dc:description/>
  <cp:lastModifiedBy>Huckabee, Andrea</cp:lastModifiedBy>
  <cp:revision>2</cp:revision>
  <dcterms:created xsi:type="dcterms:W3CDTF">2022-12-08T15:58:00Z</dcterms:created>
  <dcterms:modified xsi:type="dcterms:W3CDTF">2022-12-08T15:58:00Z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0x010100233923A295D9684AA0DBD97E8137B30B</vt:lpwstr>
  </property>
  <property fmtid="{D5CDD505-2E9C-101B-9397-08002B2CF9AE}" pid="3" name="MediaServiceImageTags">
    <vt:lpwstr/>
  </property>
</Properties>
</file>